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37F" w:rsidRDefault="000E4CB9">
      <w:pPr>
        <w:spacing w:after="0" w:line="408" w:lineRule="auto"/>
        <w:ind w:left="120"/>
        <w:jc w:val="center"/>
      </w:pPr>
      <w:bookmarkStart w:id="0" w:name="block-40066388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3637F" w:rsidRPr="00E92696" w:rsidRDefault="000E4CB9">
      <w:pPr>
        <w:spacing w:after="0" w:line="408" w:lineRule="auto"/>
        <w:ind w:left="120"/>
        <w:jc w:val="center"/>
        <w:rPr>
          <w:lang w:val="ru-RU"/>
        </w:rPr>
      </w:pPr>
      <w:bookmarkStart w:id="1" w:name="4fa1f4ac-a23b-40a9-b358-a2c621e11e6c"/>
      <w:r w:rsidRPr="00E9269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E926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3637F" w:rsidRPr="00E92696" w:rsidRDefault="000E4CB9">
      <w:pPr>
        <w:spacing w:after="0" w:line="408" w:lineRule="auto"/>
        <w:ind w:left="120"/>
        <w:jc w:val="center"/>
        <w:rPr>
          <w:lang w:val="ru-RU"/>
        </w:rPr>
      </w:pPr>
      <w:bookmarkStart w:id="2" w:name="c71c69c9-f8ba-40ed-b513-d1d0a2bb969c"/>
      <w:r w:rsidRPr="00E9269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</w:p>
    <w:p w:rsidR="0073637F" w:rsidRDefault="000E4CB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"Атяшевская средняя школа"</w:t>
      </w:r>
    </w:p>
    <w:p w:rsidR="0073637F" w:rsidRDefault="0073637F">
      <w:pPr>
        <w:spacing w:after="0"/>
        <w:ind w:left="120"/>
      </w:pPr>
    </w:p>
    <w:p w:rsidR="0073637F" w:rsidRDefault="0073637F">
      <w:pPr>
        <w:spacing w:after="0"/>
        <w:ind w:left="120"/>
      </w:pPr>
    </w:p>
    <w:p w:rsidR="0073637F" w:rsidRDefault="0073637F">
      <w:pPr>
        <w:spacing w:after="0"/>
        <w:ind w:left="120"/>
      </w:pPr>
    </w:p>
    <w:p w:rsidR="0073637F" w:rsidRDefault="0073637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E4CB9" w:rsidRPr="00E2220E" w:rsidTr="000E4CB9">
        <w:tc>
          <w:tcPr>
            <w:tcW w:w="3114" w:type="dxa"/>
          </w:tcPr>
          <w:p w:rsidR="000E4CB9" w:rsidRPr="0040209D" w:rsidRDefault="000E4CB9" w:rsidP="000E4CB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E4CB9" w:rsidRPr="008944ED" w:rsidRDefault="000E4CB9" w:rsidP="000E4C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0E4CB9" w:rsidRDefault="000E4CB9" w:rsidP="000E4C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E4CB9" w:rsidRPr="008944ED" w:rsidRDefault="000E4CB9" w:rsidP="000E4CB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Вадяева Н. Ф.</w:t>
            </w:r>
          </w:p>
          <w:p w:rsidR="00E92696" w:rsidRDefault="00E92696" w:rsidP="000E4C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0E4CB9" w:rsidRDefault="000E4CB9" w:rsidP="000E4C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E4CB9" w:rsidRPr="0040209D" w:rsidRDefault="000E4CB9" w:rsidP="000E4C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4CB9" w:rsidRPr="0040209D" w:rsidRDefault="000E4CB9" w:rsidP="000E4C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E4CB9" w:rsidRPr="008944ED" w:rsidRDefault="000E4CB9" w:rsidP="000E4C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0E4CB9" w:rsidRDefault="000E4CB9" w:rsidP="000E4C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E4CB9" w:rsidRPr="008944ED" w:rsidRDefault="000E4CB9" w:rsidP="000E4CB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 А.</w:t>
            </w:r>
          </w:p>
          <w:p w:rsidR="00E92696" w:rsidRDefault="00E92696" w:rsidP="000E4C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0E4CB9" w:rsidRDefault="000E4CB9" w:rsidP="000E4C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E4CB9" w:rsidRPr="0040209D" w:rsidRDefault="000E4CB9" w:rsidP="000E4C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4CB9" w:rsidRDefault="000E4CB9" w:rsidP="000E4C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4CB9" w:rsidRPr="008944ED" w:rsidRDefault="000E4CB9" w:rsidP="000E4C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4CB9" w:rsidRDefault="000E4CB9" w:rsidP="000E4C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E4CB9" w:rsidRPr="008944ED" w:rsidRDefault="000E4CB9" w:rsidP="000E4CB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 В.</w:t>
            </w:r>
          </w:p>
          <w:p w:rsidR="00E92696" w:rsidRDefault="00E92696" w:rsidP="000E4C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№54-о</w:t>
            </w:r>
          </w:p>
          <w:p w:rsidR="000E4CB9" w:rsidRDefault="000E4CB9" w:rsidP="000E4C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E4CB9" w:rsidRPr="0040209D" w:rsidRDefault="000E4CB9" w:rsidP="000E4C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3637F" w:rsidRDefault="0073637F">
      <w:pPr>
        <w:spacing w:after="0"/>
        <w:ind w:left="120"/>
      </w:pPr>
    </w:p>
    <w:p w:rsidR="0073637F" w:rsidRDefault="0073637F">
      <w:pPr>
        <w:spacing w:after="0"/>
        <w:ind w:left="120"/>
      </w:pPr>
    </w:p>
    <w:p w:rsidR="0073637F" w:rsidRDefault="0073637F">
      <w:pPr>
        <w:spacing w:after="0"/>
        <w:ind w:left="120"/>
      </w:pPr>
    </w:p>
    <w:p w:rsidR="0073637F" w:rsidRDefault="0073637F">
      <w:pPr>
        <w:spacing w:after="0"/>
        <w:ind w:left="120"/>
      </w:pPr>
    </w:p>
    <w:p w:rsidR="0073637F" w:rsidRDefault="0073637F">
      <w:pPr>
        <w:spacing w:after="0"/>
        <w:ind w:left="120"/>
      </w:pPr>
    </w:p>
    <w:p w:rsidR="0073637F" w:rsidRDefault="000E4CB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3637F" w:rsidRDefault="000E4CB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5270018)</w:t>
      </w:r>
    </w:p>
    <w:p w:rsidR="0073637F" w:rsidRDefault="0073637F">
      <w:pPr>
        <w:spacing w:after="0"/>
        <w:ind w:left="120"/>
        <w:jc w:val="center"/>
      </w:pPr>
    </w:p>
    <w:p w:rsidR="0073637F" w:rsidRPr="00E92696" w:rsidRDefault="000E4CB9">
      <w:pPr>
        <w:spacing w:after="0" w:line="408" w:lineRule="auto"/>
        <w:ind w:left="120"/>
        <w:jc w:val="center"/>
        <w:rPr>
          <w:lang w:val="ru-RU"/>
        </w:rPr>
      </w:pPr>
      <w:r w:rsidRPr="00E92696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73637F" w:rsidRPr="00E92696" w:rsidRDefault="00E9269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10 класса</w:t>
      </w:r>
      <w:r w:rsidR="000E4CB9" w:rsidRPr="00E926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37F" w:rsidRPr="00E92696" w:rsidRDefault="0073637F">
      <w:pPr>
        <w:spacing w:after="0"/>
        <w:ind w:left="120"/>
        <w:jc w:val="center"/>
        <w:rPr>
          <w:lang w:val="ru-RU"/>
        </w:rPr>
      </w:pPr>
    </w:p>
    <w:p w:rsidR="0073637F" w:rsidRPr="00E92696" w:rsidRDefault="0073637F">
      <w:pPr>
        <w:spacing w:after="0"/>
        <w:ind w:left="120"/>
        <w:jc w:val="center"/>
        <w:rPr>
          <w:lang w:val="ru-RU"/>
        </w:rPr>
      </w:pPr>
    </w:p>
    <w:p w:rsidR="0073637F" w:rsidRPr="00E92696" w:rsidRDefault="0073637F">
      <w:pPr>
        <w:spacing w:after="0"/>
        <w:ind w:left="120"/>
        <w:jc w:val="center"/>
        <w:rPr>
          <w:lang w:val="ru-RU"/>
        </w:rPr>
      </w:pPr>
    </w:p>
    <w:p w:rsidR="0073637F" w:rsidRPr="00E92696" w:rsidRDefault="0073637F">
      <w:pPr>
        <w:spacing w:after="0"/>
        <w:ind w:left="120"/>
        <w:jc w:val="center"/>
        <w:rPr>
          <w:lang w:val="ru-RU"/>
        </w:rPr>
      </w:pPr>
    </w:p>
    <w:p w:rsidR="0073637F" w:rsidRPr="00E92696" w:rsidRDefault="0073637F">
      <w:pPr>
        <w:spacing w:after="0"/>
        <w:ind w:left="120"/>
        <w:jc w:val="center"/>
        <w:rPr>
          <w:lang w:val="ru-RU"/>
        </w:rPr>
      </w:pPr>
    </w:p>
    <w:p w:rsidR="0073637F" w:rsidRPr="00E92696" w:rsidRDefault="0073637F">
      <w:pPr>
        <w:spacing w:after="0"/>
        <w:ind w:left="120"/>
        <w:jc w:val="center"/>
        <w:rPr>
          <w:lang w:val="ru-RU"/>
        </w:rPr>
      </w:pPr>
    </w:p>
    <w:p w:rsidR="0073637F" w:rsidRPr="00E92696" w:rsidRDefault="0073637F">
      <w:pPr>
        <w:spacing w:after="0"/>
        <w:ind w:left="120"/>
        <w:jc w:val="center"/>
        <w:rPr>
          <w:lang w:val="ru-RU"/>
        </w:rPr>
      </w:pPr>
    </w:p>
    <w:p w:rsidR="0073637F" w:rsidRPr="00E92696" w:rsidRDefault="0073637F">
      <w:pPr>
        <w:spacing w:after="0"/>
        <w:ind w:left="120"/>
        <w:jc w:val="center"/>
        <w:rPr>
          <w:lang w:val="ru-RU"/>
        </w:rPr>
      </w:pPr>
    </w:p>
    <w:p w:rsidR="0073637F" w:rsidRPr="00E92696" w:rsidRDefault="0073637F">
      <w:pPr>
        <w:spacing w:after="0"/>
        <w:ind w:left="120"/>
        <w:jc w:val="center"/>
        <w:rPr>
          <w:lang w:val="ru-RU"/>
        </w:rPr>
      </w:pPr>
    </w:p>
    <w:p w:rsidR="0073637F" w:rsidRPr="00E92696" w:rsidRDefault="0073637F">
      <w:pPr>
        <w:spacing w:after="0"/>
        <w:ind w:left="120"/>
        <w:jc w:val="center"/>
        <w:rPr>
          <w:lang w:val="ru-RU"/>
        </w:rPr>
      </w:pPr>
    </w:p>
    <w:p w:rsidR="0073637F" w:rsidRPr="00E92696" w:rsidRDefault="000E4CB9" w:rsidP="00E92696">
      <w:pPr>
        <w:spacing w:after="0"/>
        <w:jc w:val="center"/>
        <w:rPr>
          <w:lang w:val="ru-RU"/>
        </w:rPr>
        <w:sectPr w:rsidR="0073637F" w:rsidRPr="00E92696">
          <w:pgSz w:w="11906" w:h="16383"/>
          <w:pgMar w:top="1134" w:right="850" w:bottom="1134" w:left="1701" w:header="720" w:footer="720" w:gutter="0"/>
          <w:cols w:space="720"/>
        </w:sectPr>
      </w:pPr>
      <w:bookmarkStart w:id="3" w:name="5f65ef33-2d33-446f-958f-5e32cb3de0af"/>
      <w:r w:rsidRPr="00E92696">
        <w:rPr>
          <w:rFonts w:ascii="Times New Roman" w:hAnsi="Times New Roman"/>
          <w:b/>
          <w:color w:val="000000"/>
          <w:sz w:val="28"/>
          <w:lang w:val="ru-RU"/>
        </w:rPr>
        <w:t>с. Атяшево</w:t>
      </w:r>
      <w:bookmarkEnd w:id="3"/>
      <w:r w:rsidRPr="00E926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164aad7-7b72-4612-b183-ee0dede85b6a"/>
      <w:r w:rsidRPr="00E9269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73637F" w:rsidRPr="00E92696" w:rsidRDefault="000E4CB9" w:rsidP="00E92696">
      <w:pPr>
        <w:spacing w:after="0" w:line="264" w:lineRule="auto"/>
        <w:jc w:val="center"/>
        <w:rPr>
          <w:lang w:val="ru-RU"/>
        </w:rPr>
      </w:pPr>
      <w:bookmarkStart w:id="5" w:name="block-40066394"/>
      <w:bookmarkEnd w:id="0"/>
      <w:r w:rsidRPr="00E9269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E92696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«Алгебра и начала математического анализа» базовог</w:t>
      </w:r>
      <w:r w:rsidR="00E92696">
        <w:rPr>
          <w:rFonts w:ascii="Times New Roman" w:hAnsi="Times New Roman"/>
          <w:color w:val="000000"/>
          <w:sz w:val="28"/>
          <w:lang w:val="ru-RU"/>
        </w:rPr>
        <w:t>о уровня для обучающихся 10 класса</w:t>
      </w:r>
      <w:r w:rsidRPr="00E92696">
        <w:rPr>
          <w:rFonts w:ascii="Times New Roman" w:hAnsi="Times New Roman"/>
          <w:color w:val="000000"/>
          <w:sz w:val="28"/>
          <w:lang w:val="ru-RU"/>
        </w:rPr>
        <w:t xml:space="preserve">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73637F" w:rsidRPr="00E92696" w:rsidRDefault="0073637F">
      <w:pPr>
        <w:spacing w:after="0" w:line="264" w:lineRule="auto"/>
        <w:ind w:left="120"/>
        <w:jc w:val="both"/>
        <w:rPr>
          <w:lang w:val="ru-RU"/>
        </w:rPr>
      </w:pPr>
    </w:p>
    <w:p w:rsidR="0073637F" w:rsidRPr="00E92696" w:rsidRDefault="000E4CB9">
      <w:pPr>
        <w:spacing w:after="0" w:line="264" w:lineRule="auto"/>
        <w:ind w:left="120"/>
        <w:jc w:val="both"/>
        <w:rPr>
          <w:lang w:val="ru-RU"/>
        </w:rPr>
      </w:pPr>
      <w:bookmarkStart w:id="7" w:name="_Toc118726582"/>
      <w:bookmarkEnd w:id="7"/>
      <w:r w:rsidRPr="00E9269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73637F" w:rsidRPr="00E92696" w:rsidRDefault="0073637F">
      <w:pPr>
        <w:spacing w:after="0" w:line="264" w:lineRule="auto"/>
        <w:ind w:left="120"/>
        <w:jc w:val="both"/>
        <w:rPr>
          <w:lang w:val="ru-RU"/>
        </w:rPr>
      </w:pP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E926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E92696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E92696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73637F" w:rsidRPr="00E92696" w:rsidRDefault="0073637F">
      <w:pPr>
        <w:spacing w:after="0" w:line="264" w:lineRule="auto"/>
        <w:ind w:left="120"/>
        <w:jc w:val="both"/>
        <w:rPr>
          <w:lang w:val="ru-RU"/>
        </w:rPr>
      </w:pPr>
    </w:p>
    <w:p w:rsidR="0073637F" w:rsidRPr="00E92696" w:rsidRDefault="000E4CB9">
      <w:pPr>
        <w:spacing w:after="0" w:line="264" w:lineRule="auto"/>
        <w:ind w:left="120"/>
        <w:jc w:val="both"/>
        <w:rPr>
          <w:lang w:val="ru-RU"/>
        </w:rPr>
      </w:pPr>
      <w:bookmarkStart w:id="8" w:name="_Toc118726583"/>
      <w:bookmarkEnd w:id="8"/>
      <w:r w:rsidRPr="00E92696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73637F" w:rsidRPr="00E92696" w:rsidRDefault="0073637F">
      <w:pPr>
        <w:spacing w:after="0" w:line="264" w:lineRule="auto"/>
        <w:ind w:left="120"/>
        <w:jc w:val="both"/>
        <w:rPr>
          <w:lang w:val="ru-RU"/>
        </w:rPr>
      </w:pPr>
    </w:p>
    <w:p w:rsidR="00FB69EA" w:rsidRDefault="000E4CB9" w:rsidP="00FB69E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9" w:name="b50f01e9-13d2-4b13-878a-42de73c52cdd"/>
      <w:r w:rsidRPr="00E92696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</w:t>
      </w:r>
      <w:r w:rsidR="00FB69EA">
        <w:rPr>
          <w:rFonts w:ascii="Times New Roman" w:hAnsi="Times New Roman"/>
          <w:color w:val="000000"/>
          <w:sz w:val="28"/>
          <w:lang w:val="ru-RU"/>
        </w:rPr>
        <w:t>за на базовом уровне отводится 3</w:t>
      </w:r>
      <w:r w:rsidRPr="00E92696">
        <w:rPr>
          <w:rFonts w:ascii="Times New Roman" w:hAnsi="Times New Roman"/>
          <w:color w:val="000000"/>
          <w:sz w:val="28"/>
          <w:lang w:val="ru-RU"/>
        </w:rPr>
        <w:t xml:space="preserve"> часа в неделю в 10 классе</w:t>
      </w:r>
      <w:bookmarkEnd w:id="9"/>
      <w:r w:rsidR="00FB69EA">
        <w:rPr>
          <w:rFonts w:ascii="Times New Roman" w:hAnsi="Times New Roman"/>
          <w:color w:val="000000"/>
          <w:sz w:val="28"/>
          <w:lang w:val="ru-RU"/>
        </w:rPr>
        <w:t>.</w:t>
      </w:r>
      <w:bookmarkStart w:id="10" w:name="block-40066392"/>
      <w:bookmarkEnd w:id="5"/>
    </w:p>
    <w:p w:rsidR="0073637F" w:rsidRPr="00E92696" w:rsidRDefault="00FB69EA" w:rsidP="00FB69E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</w:t>
      </w:r>
      <w:r w:rsidR="000E4CB9" w:rsidRPr="00E92696">
        <w:rPr>
          <w:rFonts w:ascii="Times New Roman" w:hAnsi="Times New Roman"/>
          <w:b/>
          <w:color w:val="000000"/>
          <w:sz w:val="28"/>
          <w:lang w:val="ru-RU"/>
        </w:rPr>
        <w:t>СОДЕРЖАНИЕ УЧЕБНОГО КУРСА</w:t>
      </w:r>
    </w:p>
    <w:p w:rsidR="0073637F" w:rsidRPr="00E92696" w:rsidRDefault="0073637F">
      <w:pPr>
        <w:spacing w:after="0" w:line="264" w:lineRule="auto"/>
        <w:ind w:left="120"/>
        <w:jc w:val="both"/>
        <w:rPr>
          <w:lang w:val="ru-RU"/>
        </w:rPr>
      </w:pPr>
    </w:p>
    <w:p w:rsidR="0073637F" w:rsidRPr="00E92696" w:rsidRDefault="000E4CB9">
      <w:pPr>
        <w:spacing w:after="0" w:line="264" w:lineRule="auto"/>
        <w:ind w:left="120"/>
        <w:jc w:val="both"/>
        <w:rPr>
          <w:lang w:val="ru-RU"/>
        </w:rPr>
      </w:pPr>
      <w:bookmarkStart w:id="11" w:name="_Toc118726588"/>
      <w:bookmarkEnd w:id="11"/>
      <w:r w:rsidRPr="00E9269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3637F" w:rsidRPr="00E92696" w:rsidRDefault="0073637F">
      <w:pPr>
        <w:spacing w:after="0" w:line="264" w:lineRule="auto"/>
        <w:ind w:left="120"/>
        <w:jc w:val="both"/>
        <w:rPr>
          <w:lang w:val="ru-RU"/>
        </w:rPr>
      </w:pP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Арифметический корень натуральной степени. Действия с арифметическими корнями натуральной степени.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E9269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E92696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E92696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73637F" w:rsidRPr="00E92696" w:rsidRDefault="0073637F">
      <w:pPr>
        <w:spacing w:after="0" w:line="264" w:lineRule="auto"/>
        <w:ind w:left="120"/>
        <w:jc w:val="both"/>
        <w:rPr>
          <w:lang w:val="ru-RU"/>
        </w:rPr>
      </w:pPr>
    </w:p>
    <w:p w:rsidR="0073637F" w:rsidRPr="00E92696" w:rsidRDefault="0073637F">
      <w:pPr>
        <w:rPr>
          <w:lang w:val="ru-RU"/>
        </w:rPr>
        <w:sectPr w:rsidR="0073637F" w:rsidRPr="00E92696">
          <w:pgSz w:w="11906" w:h="16383"/>
          <w:pgMar w:top="1134" w:right="850" w:bottom="1134" w:left="1701" w:header="720" w:footer="720" w:gutter="0"/>
          <w:cols w:space="720"/>
        </w:sectPr>
      </w:pPr>
    </w:p>
    <w:p w:rsidR="0073637F" w:rsidRPr="00E92696" w:rsidRDefault="000E4CB9">
      <w:pPr>
        <w:spacing w:after="0" w:line="264" w:lineRule="auto"/>
        <w:ind w:left="120"/>
        <w:jc w:val="both"/>
        <w:rPr>
          <w:lang w:val="ru-RU"/>
        </w:rPr>
      </w:pPr>
      <w:bookmarkStart w:id="12" w:name="block-40066393"/>
      <w:bookmarkEnd w:id="10"/>
      <w:r w:rsidRPr="00E9269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73637F" w:rsidRPr="00E92696" w:rsidRDefault="0073637F">
      <w:pPr>
        <w:spacing w:after="0" w:line="264" w:lineRule="auto"/>
        <w:ind w:left="120"/>
        <w:jc w:val="both"/>
        <w:rPr>
          <w:lang w:val="ru-RU"/>
        </w:rPr>
      </w:pP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73637F" w:rsidRPr="00E92696" w:rsidRDefault="0073637F">
      <w:pPr>
        <w:spacing w:after="0" w:line="264" w:lineRule="auto"/>
        <w:ind w:left="120"/>
        <w:jc w:val="both"/>
        <w:rPr>
          <w:lang w:val="ru-RU"/>
        </w:rPr>
      </w:pPr>
    </w:p>
    <w:p w:rsidR="0073637F" w:rsidRPr="00E92696" w:rsidRDefault="000E4CB9">
      <w:pPr>
        <w:spacing w:after="0" w:line="264" w:lineRule="auto"/>
        <w:ind w:left="120"/>
        <w:jc w:val="both"/>
        <w:rPr>
          <w:lang w:val="ru-RU"/>
        </w:rPr>
      </w:pPr>
      <w:r w:rsidRPr="00E9269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3637F" w:rsidRPr="00E92696" w:rsidRDefault="0073637F">
      <w:pPr>
        <w:spacing w:after="0" w:line="264" w:lineRule="auto"/>
        <w:ind w:left="120"/>
        <w:jc w:val="both"/>
        <w:rPr>
          <w:lang w:val="ru-RU"/>
        </w:rPr>
      </w:pP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bookmarkStart w:id="13" w:name="_Toc73394992"/>
      <w:bookmarkEnd w:id="13"/>
      <w:r w:rsidRPr="00E92696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73637F" w:rsidRPr="00E92696" w:rsidRDefault="000E4CB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73637F" w:rsidRPr="00E92696" w:rsidRDefault="0073637F">
      <w:pPr>
        <w:spacing w:after="0" w:line="264" w:lineRule="auto"/>
        <w:ind w:left="120"/>
        <w:jc w:val="both"/>
        <w:rPr>
          <w:lang w:val="ru-RU"/>
        </w:rPr>
      </w:pPr>
    </w:p>
    <w:p w:rsidR="0073637F" w:rsidRPr="00E92696" w:rsidRDefault="000E4CB9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E9269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3637F" w:rsidRPr="00E92696" w:rsidRDefault="0073637F">
      <w:pPr>
        <w:spacing w:after="0" w:line="264" w:lineRule="auto"/>
        <w:ind w:left="120"/>
        <w:jc w:val="both"/>
        <w:rPr>
          <w:lang w:val="ru-RU"/>
        </w:rPr>
      </w:pP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E9269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E92696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9269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9269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E92696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E92696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E92696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E92696">
        <w:rPr>
          <w:rFonts w:ascii="Times New Roman" w:hAnsi="Times New Roman"/>
          <w:color w:val="000000"/>
          <w:sz w:val="28"/>
          <w:lang w:val="ru-RU"/>
        </w:rPr>
        <w:t>.</w:t>
      </w:r>
    </w:p>
    <w:p w:rsidR="0073637F" w:rsidRDefault="000E4C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73637F" w:rsidRPr="00E92696" w:rsidRDefault="000E4C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73637F" w:rsidRPr="00E92696" w:rsidRDefault="000E4C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73637F" w:rsidRPr="00E92696" w:rsidRDefault="000E4C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73637F" w:rsidRPr="00E92696" w:rsidRDefault="000E4C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3637F" w:rsidRPr="00E92696" w:rsidRDefault="000E4C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73637F" w:rsidRPr="00E92696" w:rsidRDefault="000E4C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3637F" w:rsidRDefault="000E4C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73637F" w:rsidRPr="00E92696" w:rsidRDefault="000E4C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73637F" w:rsidRPr="00E92696" w:rsidRDefault="000E4C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73637F" w:rsidRPr="00E92696" w:rsidRDefault="000E4C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3637F" w:rsidRPr="00E92696" w:rsidRDefault="000E4C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3637F" w:rsidRDefault="000E4C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73637F" w:rsidRPr="00E92696" w:rsidRDefault="000E4C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73637F" w:rsidRPr="00E92696" w:rsidRDefault="000E4C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73637F" w:rsidRPr="00E92696" w:rsidRDefault="000E4C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73637F" w:rsidRPr="00E92696" w:rsidRDefault="000E4C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9269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92696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E92696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73637F" w:rsidRDefault="000E4C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73637F" w:rsidRPr="00E92696" w:rsidRDefault="000E4C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73637F" w:rsidRPr="00E92696" w:rsidRDefault="000E4C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73637F" w:rsidRPr="00E92696" w:rsidRDefault="000E4C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73637F" w:rsidRDefault="000E4C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73637F" w:rsidRPr="00E92696" w:rsidRDefault="000E4C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73637F" w:rsidRPr="00E92696" w:rsidRDefault="000E4C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9269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92696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E92696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E92696">
        <w:rPr>
          <w:rFonts w:ascii="Times New Roman" w:hAnsi="Times New Roman"/>
          <w:color w:val="000000"/>
          <w:sz w:val="28"/>
          <w:lang w:val="ru-RU"/>
        </w:rPr>
        <w:t>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3637F" w:rsidRDefault="000E4C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:rsidR="0073637F" w:rsidRPr="00E92696" w:rsidRDefault="000E4C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73637F" w:rsidRPr="00E92696" w:rsidRDefault="000E4C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73637F" w:rsidRPr="00E92696" w:rsidRDefault="000E4C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73637F" w:rsidRPr="00E92696" w:rsidRDefault="0073637F">
      <w:pPr>
        <w:spacing w:after="0" w:line="264" w:lineRule="auto"/>
        <w:ind w:left="120"/>
        <w:jc w:val="both"/>
        <w:rPr>
          <w:lang w:val="ru-RU"/>
        </w:rPr>
      </w:pPr>
    </w:p>
    <w:p w:rsidR="0073637F" w:rsidRPr="00E92696" w:rsidRDefault="000E4CB9">
      <w:pPr>
        <w:spacing w:after="0" w:line="264" w:lineRule="auto"/>
        <w:ind w:left="120"/>
        <w:jc w:val="both"/>
        <w:rPr>
          <w:lang w:val="ru-RU"/>
        </w:rPr>
      </w:pPr>
      <w:r w:rsidRPr="00E9269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3637F" w:rsidRPr="00E92696" w:rsidRDefault="0073637F">
      <w:pPr>
        <w:spacing w:after="0" w:line="264" w:lineRule="auto"/>
        <w:ind w:left="120"/>
        <w:jc w:val="both"/>
        <w:rPr>
          <w:lang w:val="ru-RU"/>
        </w:rPr>
      </w:pP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73637F" w:rsidRPr="00E92696" w:rsidRDefault="0073637F">
      <w:pPr>
        <w:spacing w:after="0" w:line="264" w:lineRule="auto"/>
        <w:ind w:left="120"/>
        <w:jc w:val="both"/>
        <w:rPr>
          <w:lang w:val="ru-RU"/>
        </w:rPr>
      </w:pPr>
    </w:p>
    <w:p w:rsidR="0073637F" w:rsidRPr="00E92696" w:rsidRDefault="000E4CB9">
      <w:pPr>
        <w:spacing w:after="0" w:line="264" w:lineRule="auto"/>
        <w:ind w:left="120"/>
        <w:jc w:val="both"/>
        <w:rPr>
          <w:lang w:val="ru-RU"/>
        </w:rPr>
      </w:pPr>
      <w:bookmarkStart w:id="15" w:name="_Toc118726585"/>
      <w:bookmarkEnd w:id="15"/>
      <w:r w:rsidRPr="00E9269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3637F" w:rsidRPr="00E92696" w:rsidRDefault="0073637F">
      <w:pPr>
        <w:spacing w:after="0" w:line="264" w:lineRule="auto"/>
        <w:ind w:left="120"/>
        <w:jc w:val="both"/>
        <w:rPr>
          <w:lang w:val="ru-RU"/>
        </w:rPr>
      </w:pP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73637F" w:rsidRPr="00E92696" w:rsidRDefault="000E4CB9">
      <w:pPr>
        <w:spacing w:after="0" w:line="264" w:lineRule="auto"/>
        <w:ind w:firstLine="600"/>
        <w:jc w:val="both"/>
        <w:rPr>
          <w:lang w:val="ru-RU"/>
        </w:rPr>
      </w:pPr>
      <w:r w:rsidRPr="00E92696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73637F" w:rsidRPr="00E92696" w:rsidRDefault="0073637F">
      <w:pPr>
        <w:spacing w:after="0" w:line="264" w:lineRule="auto"/>
        <w:ind w:left="120"/>
        <w:jc w:val="both"/>
        <w:rPr>
          <w:lang w:val="ru-RU"/>
        </w:rPr>
      </w:pPr>
    </w:p>
    <w:p w:rsidR="0073637F" w:rsidRPr="00E92696" w:rsidRDefault="0073637F">
      <w:pPr>
        <w:rPr>
          <w:lang w:val="ru-RU"/>
        </w:rPr>
        <w:sectPr w:rsidR="0073637F" w:rsidRPr="00E92696">
          <w:pgSz w:w="11906" w:h="16383"/>
          <w:pgMar w:top="1134" w:right="850" w:bottom="1134" w:left="1701" w:header="720" w:footer="720" w:gutter="0"/>
          <w:cols w:space="720"/>
        </w:sectPr>
      </w:pPr>
      <w:bookmarkStart w:id="16" w:name="_Toc118726586"/>
      <w:bookmarkEnd w:id="16"/>
    </w:p>
    <w:p w:rsidR="0073637F" w:rsidRDefault="000E4CB9">
      <w:pPr>
        <w:spacing w:after="0"/>
        <w:ind w:left="120"/>
      </w:pPr>
      <w:bookmarkStart w:id="17" w:name="block-40066389"/>
      <w:bookmarkEnd w:id="12"/>
      <w:r w:rsidRPr="00E926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3637F" w:rsidRDefault="000E4C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73637F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637F" w:rsidRDefault="0073637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637F" w:rsidRDefault="007363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637F" w:rsidRDefault="0073637F">
            <w:pPr>
              <w:spacing w:after="0"/>
              <w:ind w:left="135"/>
            </w:pPr>
          </w:p>
        </w:tc>
      </w:tr>
      <w:tr w:rsidR="007363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37F" w:rsidRDefault="007363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37F" w:rsidRDefault="0073637F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637F" w:rsidRDefault="0073637F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637F" w:rsidRDefault="0073637F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637F" w:rsidRDefault="007363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37F" w:rsidRDefault="0073637F"/>
        </w:tc>
      </w:tr>
      <w:tr w:rsidR="0073637F" w:rsidRPr="00E9269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3637F" w:rsidRPr="00E9269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3637F" w:rsidRPr="00E9269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3637F" w:rsidRPr="00E9269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3637F" w:rsidRPr="00E9269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3637F" w:rsidRPr="00E9269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363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77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3637F" w:rsidRDefault="0073637F"/>
        </w:tc>
      </w:tr>
    </w:tbl>
    <w:p w:rsidR="0073637F" w:rsidRDefault="0073637F">
      <w:pPr>
        <w:sectPr w:rsidR="007363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37F" w:rsidRDefault="000E4C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8" w:name="block-40066390"/>
      <w:bookmarkEnd w:id="1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73637F" w:rsidRDefault="000E4C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0025" w:type="dxa"/>
        <w:tblCellSpacing w:w="20" w:type="nil"/>
        <w:tblInd w:w="-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2"/>
        <w:gridCol w:w="4122"/>
        <w:gridCol w:w="848"/>
        <w:gridCol w:w="782"/>
        <w:gridCol w:w="1061"/>
        <w:gridCol w:w="709"/>
        <w:gridCol w:w="1701"/>
      </w:tblGrid>
      <w:tr w:rsidR="0073637F" w:rsidTr="000E4CB9">
        <w:trPr>
          <w:trHeight w:val="144"/>
          <w:tblCellSpacing w:w="20" w:type="nil"/>
        </w:trPr>
        <w:tc>
          <w:tcPr>
            <w:tcW w:w="8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637F" w:rsidRDefault="0073637F">
            <w:pPr>
              <w:spacing w:after="0"/>
              <w:ind w:left="135"/>
            </w:pPr>
          </w:p>
        </w:tc>
        <w:tc>
          <w:tcPr>
            <w:tcW w:w="4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637F" w:rsidRDefault="0073637F">
            <w:pPr>
              <w:spacing w:after="0"/>
              <w:ind w:left="135"/>
            </w:pPr>
          </w:p>
        </w:tc>
        <w:tc>
          <w:tcPr>
            <w:tcW w:w="2691" w:type="dxa"/>
            <w:gridSpan w:val="3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637F" w:rsidRDefault="0073637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3637F" w:rsidRDefault="0073637F">
            <w:pPr>
              <w:spacing w:after="0"/>
              <w:ind w:left="135"/>
            </w:pPr>
          </w:p>
        </w:tc>
      </w:tr>
      <w:tr w:rsidR="0073637F" w:rsidTr="000E4CB9">
        <w:trPr>
          <w:trHeight w:val="144"/>
          <w:tblCellSpacing w:w="20" w:type="nil"/>
        </w:trPr>
        <w:tc>
          <w:tcPr>
            <w:tcW w:w="8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37F" w:rsidRDefault="0073637F"/>
        </w:tc>
        <w:tc>
          <w:tcPr>
            <w:tcW w:w="41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37F" w:rsidRDefault="0073637F"/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637F" w:rsidRDefault="0073637F">
            <w:pPr>
              <w:spacing w:after="0"/>
              <w:ind w:left="135"/>
            </w:pP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637F" w:rsidRDefault="0073637F">
            <w:pPr>
              <w:spacing w:after="0"/>
              <w:ind w:left="135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637F" w:rsidRDefault="0073637F">
            <w:pPr>
              <w:spacing w:after="0"/>
              <w:ind w:left="135"/>
            </w:pPr>
          </w:p>
        </w:tc>
        <w:tc>
          <w:tcPr>
            <w:tcW w:w="709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73637F" w:rsidRDefault="0073637F"/>
        </w:tc>
        <w:tc>
          <w:tcPr>
            <w:tcW w:w="17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73637F" w:rsidRDefault="0073637F"/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Наибольшее и наименьшее значения функции. Чётные и не-чётные функции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Четность и нечетность функций. Утверждения о четности и нечетности.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Тренировочные упражнения по теме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73637F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графиков функций с помощью геометрических преобразований.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графиков функций с помощью геометрических преобразований.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Тренировочные упражнения по теме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Обратная функция.Определение обратимой функции,график.Установление обратимости функции по ее возрастанию или убыванию.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обратной функции к данной обратимой.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уравнения. Область определения равносильных </w:t>
            </w: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уравнений.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равносильных уравнений.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неравенства. Область определения равносиль-ных неравенств.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интервалов. Определение непрерывной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Теоремы о непрерывности.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интервалов. Алгоритм решения неравенств методом интервалов.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73637F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навыка решения неравенств методом </w:t>
            </w:r>
            <w:proofErr w:type="gramStart"/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ин-тервалов</w:t>
            </w:r>
            <w:proofErr w:type="gramEnd"/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1: «Равносильные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Метод интервалов».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Степенная функция с натуральным показателем. Исследование свойств функции с натуральным показателем.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Определение, свой-ства, график.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Степенная функция с целым показателем. Решение систем уравнений с помощью графиков степенных функций.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73637F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корня энной степени. Арифметический корень энной степени.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теме: «Корень энной степе-ни».Совершенствование навыка вычисления корней.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корня энной степени. </w:t>
            </w: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Теорема о корне из степени, теорема о корне из произведения.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</w:t>
            </w:r>
            <w:r>
              <w:rPr>
                <w:lang w:val="ru-RU"/>
              </w:rPr>
              <w:lastRenderedPageBreak/>
              <w:t>10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</w:t>
            </w: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-й степени. Теорема о корне из частного, тео-рема о корне из корня.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3637F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теме: «Свойства корня энной степени».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«Свойства корня энной степени».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 Определение и свойства степени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Теоремы о степени.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степени с рацио-нальным показателем.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Определение, теорема о равно-сильности уравнений.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возведением обеих ча-стей в степень.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навыков решения иррациональных уравнений. </w:t>
            </w:r>
            <w:r>
              <w:rPr>
                <w:rFonts w:ascii="Times New Roman" w:hAnsi="Times New Roman"/>
                <w:color w:val="000000"/>
                <w:sz w:val="24"/>
              </w:rPr>
              <w:t>Метод введения новой переменной.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равносильных преобразований при решении иррациональных уравнений. </w:t>
            </w:r>
            <w:r>
              <w:rPr>
                <w:rFonts w:ascii="Times New Roman" w:hAnsi="Times New Roman"/>
                <w:color w:val="000000"/>
                <w:sz w:val="24"/>
              </w:rPr>
              <w:t>Теоремы о равносильности.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с помощью метода равносильных преобразований.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Иррациональные неравенства.Основные типы </w:t>
            </w: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неравенств.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более сложных иррациональных уравнений и неравенств.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№3: «Решение уравнений».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 Радианная мера угла. </w:t>
            </w:r>
            <w:proofErr w:type="gramStart"/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Определе-ние</w:t>
            </w:r>
            <w:proofErr w:type="gramEnd"/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угла в один радиан. Формулы перевода радианной меры в градусную и градусной в радианную.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теме: «Радианная мера угла».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числового аргумента. Определения тригонометрических функций. </w:t>
            </w:r>
            <w:r>
              <w:rPr>
                <w:rFonts w:ascii="Times New Roman" w:hAnsi="Times New Roman"/>
                <w:color w:val="000000"/>
                <w:sz w:val="24"/>
              </w:rPr>
              <w:t>Область определения и область значений тригонометрических функций.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теме: «Тригонометрические функции числового аргумента».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Знаки значений тригонометрических функций. Четность и нечетность тригонометрических функций.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теме: «Четность и нечетность тригонометрических функций».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Периодические функции. Определение и свойства периодической функции.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функции </w:t>
            </w: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косинус.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графика.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</w:t>
            </w:r>
            <w:r>
              <w:rPr>
                <w:lang w:val="ru-RU"/>
              </w:rPr>
              <w:lastRenderedPageBreak/>
              <w:t>12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</w:t>
            </w: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функции синус.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графика.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функции котангенс.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графика.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  <w:r w:rsidR="00E40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 первое полугодие</w:t>
            </w:r>
            <w:bookmarkStart w:id="19" w:name="_GoBack"/>
            <w:bookmarkEnd w:id="19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Pr="00821613" w:rsidRDefault="008216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контрольной работы. Основные соотношения между тригонометрическими функциями одного и того же аргумента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теме: «Ос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новное тригонометрическое тожде</w:t>
            </w: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ство».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Упрощение тригонометрических выражений с использованием основных тригонометрических тождеств.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тр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игонометрических выражений с ис</w:t>
            </w: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пользованием основных тригонометрических тождеств.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сложения. Косинус суммы, косинус разности, синус суммы и синус разности.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 w:rsidP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Тангенс суммы и тангенс разности, котангенс суммы и котангенс разности.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теме: «Формулы сложения».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приведения. Правила применения формул приведения.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Упрощение выражений с помощью формул приведения.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двойного и половинного углов. </w:t>
            </w:r>
            <w:r>
              <w:rPr>
                <w:rFonts w:ascii="Times New Roman" w:hAnsi="Times New Roman"/>
                <w:color w:val="000000"/>
                <w:sz w:val="24"/>
              </w:rPr>
              <w:t>Косинус двойного угла.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двойного угла. Синус двойного угла.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Тангенс и котангенс двойного угла. Вывод формулы тангенса и котангенса двойного и половинного аргумента.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формул двойного и половинного аргумента при упрощении тригонометрических выражений.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Сумма и разность синусов. Вывод формулы.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Сумма и разность косинусов. Вывод формулы.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преобразования произведения тригонометрических функций в сумму.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№5 </w:t>
            </w: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"Преобразование тригонометрических выражений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cosx</w:t>
            </w: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sinx</w:t>
            </w: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9958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простейших тригонометрических уравнений вида </w:t>
            </w:r>
            <w:r>
              <w:rPr>
                <w:rFonts w:ascii="Times New Roman" w:hAnsi="Times New Roman"/>
                <w:color w:val="000000"/>
                <w:sz w:val="24"/>
              </w:rPr>
              <w:t>cos</w:t>
            </w: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t</w:t>
            </w: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sin</w:t>
            </w: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t</w:t>
            </w: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. Частные случаи решения уравнений.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Уравнения </w:t>
            </w:r>
            <w:r>
              <w:rPr>
                <w:rFonts w:ascii="Times New Roman" w:hAnsi="Times New Roman"/>
                <w:color w:val="000000"/>
                <w:sz w:val="24"/>
              </w:rPr>
              <w:t>tgx</w:t>
            </w: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ctg</w:t>
            </w: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тригонометрических уравнений.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Функцииy = arccosx,y = arcsinx,y = arctgxи y = arcctgx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Обратные тригонометрические функции.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теме: «Функции, обратные к тригонометрическим функциям».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уравнения, сводящиеся к алгебраическим. Однородные тригонометрические уравнения первой степени.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тригонометрические уравнения второй степени. Методы решения однородных тригонометрических уравнений второй степени.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навыков решения тригонометрических уравнений.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тригонометрических уравнений методом разложения на множители.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тригонометрических </w:t>
            </w: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уравнений. Применение формул косинус суммы и косинус разности при решении тригонометрических уравнений.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тригонометрических уравнений. Применение формул синус суммы и синус разности при решении тригонометриче-ских уравнений.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тригонометрических неравенств.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</w:t>
              </w:r>
            </w:hyperlink>
          </w:p>
        </w:tc>
      </w:tr>
      <w:tr w:rsidR="0073637F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3637F" w:rsidRDefault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637F" w:rsidRDefault="0073637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3637F" w:rsidRPr="00E92696" w:rsidRDefault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4CB9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E4CB9" w:rsidRDefault="000E4CB9" w:rsidP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</w:tcPr>
          <w:p w:rsidR="000E4CB9" w:rsidRPr="00373793" w:rsidRDefault="000E4CB9" w:rsidP="000E4CB9"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0395B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6</w:t>
            </w:r>
            <w:r w:rsidRPr="00373793">
              <w:rPr>
                <w:rFonts w:ascii="Times New Roman" w:hAnsi="Times New Roman"/>
                <w:b/>
                <w:sz w:val="24"/>
                <w:szCs w:val="24"/>
              </w:rPr>
              <w:t>«Решение тригонометрических уравнений и неравенств».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E4CB9" w:rsidRDefault="000E4CB9" w:rsidP="000E4CB9">
            <w:pPr>
              <w:spacing w:after="0"/>
              <w:ind w:left="135"/>
              <w:jc w:val="center"/>
            </w:pPr>
            <w:r w:rsidRPr="000E4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0E4CB9" w:rsidRPr="000E4CB9" w:rsidRDefault="000E4CB9" w:rsidP="000E4C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E4CB9" w:rsidRDefault="000E4CB9" w:rsidP="000E4CB9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4CB9" w:rsidRDefault="000E4CB9" w:rsidP="000E4C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4CB9" w:rsidRPr="00E92696" w:rsidRDefault="000E4CB9" w:rsidP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4CB9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E4CB9" w:rsidRDefault="000E4CB9" w:rsidP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</w:tcPr>
          <w:p w:rsidR="000E4CB9" w:rsidRPr="00373793" w:rsidRDefault="000E4CB9" w:rsidP="000E4CB9"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контрольной работы. Приращение функции.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E4CB9" w:rsidRDefault="000E4CB9" w:rsidP="000E4CB9">
            <w:pPr>
              <w:spacing w:after="0"/>
              <w:ind w:left="135"/>
              <w:jc w:val="center"/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0E4CB9" w:rsidRDefault="000E4CB9" w:rsidP="000E4CB9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E4CB9" w:rsidRDefault="000E4CB9" w:rsidP="000E4CB9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4CB9" w:rsidRDefault="000E4CB9" w:rsidP="000E4C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4CB9" w:rsidRPr="00E92696" w:rsidRDefault="000E4CB9" w:rsidP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0E4CB9" w:rsidRPr="00E92696" w:rsidTr="000E4CB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E4CB9" w:rsidRDefault="000E4CB9" w:rsidP="000E4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</w:tcPr>
          <w:p w:rsidR="000E4CB9" w:rsidRPr="00373793" w:rsidRDefault="000E4CB9" w:rsidP="000E4CB9"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о касательной к графику функции. Мгновенная скорость движения.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E4CB9" w:rsidRDefault="000E4CB9" w:rsidP="000E4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0E4CB9" w:rsidRDefault="000E4CB9" w:rsidP="000E4CB9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E4CB9" w:rsidRDefault="000E4CB9" w:rsidP="000E4CB9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4CB9" w:rsidRDefault="000E4CB9" w:rsidP="000E4C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4CB9" w:rsidRPr="00E92696" w:rsidRDefault="000E4CB9" w:rsidP="000E4CB9">
            <w:pPr>
              <w:spacing w:after="0"/>
              <w:ind w:left="135"/>
              <w:rPr>
                <w:lang w:val="ru-RU"/>
              </w:rPr>
            </w:pPr>
            <w:r w:rsidRPr="00E92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26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</w:tr>
      <w:tr w:rsidR="00982C07" w:rsidRPr="00E92696" w:rsidTr="003322B1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</w:tcPr>
          <w:p w:rsidR="00982C07" w:rsidRPr="00373793" w:rsidRDefault="00982C07" w:rsidP="00982C07"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производной. Определение производной функции в точке.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82C07" w:rsidRPr="00982C07" w:rsidRDefault="00982C07" w:rsidP="00982C07">
            <w:pPr>
              <w:rPr>
                <w:lang w:val="ru-RU"/>
              </w:rPr>
            </w:pPr>
            <w:r w:rsidRPr="005C7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5C79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982C07" w:rsidRPr="00E92696" w:rsidTr="003322B1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</w:tcPr>
          <w:p w:rsidR="00982C07" w:rsidRPr="00373793" w:rsidRDefault="00982C07" w:rsidP="00982C07"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о пределе функции в точке и о непрерывности функции в точке.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82C07" w:rsidRPr="00982C07" w:rsidRDefault="00982C07" w:rsidP="00982C07">
            <w:pPr>
              <w:rPr>
                <w:lang w:val="ru-RU"/>
              </w:rPr>
            </w:pPr>
            <w:r w:rsidRPr="005C7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5C79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982C07" w:rsidRPr="00E92696" w:rsidTr="003322B1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</w:tcPr>
          <w:p w:rsidR="00982C07" w:rsidRPr="00373793" w:rsidRDefault="00982C07" w:rsidP="00982C07"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Решение задач на нахождение производных функций по определению производной.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82C07" w:rsidRPr="00982C07" w:rsidRDefault="00982C07" w:rsidP="00982C07">
            <w:pPr>
              <w:rPr>
                <w:lang w:val="ru-RU"/>
              </w:rPr>
            </w:pPr>
            <w:r w:rsidRPr="005C7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5C79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982C07" w:rsidRPr="00E92696" w:rsidTr="003322B1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81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</w:tcPr>
          <w:p w:rsidR="00982C07" w:rsidRPr="00373793" w:rsidRDefault="00982C07" w:rsidP="00982C07"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навыка решения задач на нахождение производных функций.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82C07" w:rsidRPr="00982C07" w:rsidRDefault="00982C07" w:rsidP="00982C07">
            <w:pPr>
              <w:rPr>
                <w:lang w:val="ru-RU"/>
              </w:rPr>
            </w:pPr>
            <w:r w:rsidRPr="005C7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5C79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982C07" w:rsidRPr="00E92696" w:rsidTr="003322B1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</w:tcPr>
          <w:p w:rsidR="00982C07" w:rsidRPr="00373793" w:rsidRDefault="00982C07" w:rsidP="00982C07"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вычисления производных. Производная суммы. Лемма о дифференцируемости функции в точке. Производная произведения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82C07" w:rsidRPr="005F2312" w:rsidRDefault="00982C07" w:rsidP="00982C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982C07" w:rsidRDefault="00982C07" w:rsidP="00982C07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82C07" w:rsidRDefault="00982C07" w:rsidP="00982C0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82C07" w:rsidRDefault="00982C07" w:rsidP="00982C07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82C07" w:rsidRPr="00982C07" w:rsidRDefault="00982C07" w:rsidP="00982C07">
            <w:pPr>
              <w:rPr>
                <w:lang w:val="ru-RU"/>
              </w:rPr>
            </w:pPr>
            <w:r w:rsidRPr="005C7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5C79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982C07" w:rsidRPr="00E92696" w:rsidTr="003322B1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</w:tcPr>
          <w:p w:rsidR="00982C07" w:rsidRPr="00373793" w:rsidRDefault="00982C07" w:rsidP="00982C07"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вычисления производных. Производная сложной функции.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82C07" w:rsidRPr="00982C07" w:rsidRDefault="00982C07" w:rsidP="00982C07">
            <w:pPr>
              <w:rPr>
                <w:lang w:val="ru-RU"/>
              </w:rPr>
            </w:pPr>
            <w:r w:rsidRPr="005C7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5C79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982C07" w:rsidRPr="00E92696" w:rsidTr="003322B1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</w:tcPr>
          <w:p w:rsidR="00982C07" w:rsidRPr="00373793" w:rsidRDefault="00982C07" w:rsidP="00982C07"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вычисления производных. Производные тригонометрических функций.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82C07" w:rsidRPr="00982C07" w:rsidRDefault="00982C07" w:rsidP="00982C07">
            <w:pPr>
              <w:rPr>
                <w:lang w:val="ru-RU"/>
              </w:rPr>
            </w:pPr>
            <w:r w:rsidRPr="005C7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5C79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982C07" w:rsidRPr="00E92696" w:rsidTr="003322B1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</w:tcPr>
          <w:p w:rsidR="00982C07" w:rsidRPr="00373793" w:rsidRDefault="00982C07" w:rsidP="00982C07"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Уравнение касательной. Формула Лагранжа.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82C07" w:rsidRPr="005F2312" w:rsidRDefault="00982C07" w:rsidP="00982C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982C07" w:rsidRDefault="00982C07" w:rsidP="00982C07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82C07" w:rsidRDefault="00982C07" w:rsidP="00982C0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82C07" w:rsidRDefault="00982C07" w:rsidP="00982C07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82C07" w:rsidRPr="00982C07" w:rsidRDefault="00982C07" w:rsidP="00982C07">
            <w:pPr>
              <w:rPr>
                <w:lang w:val="ru-RU"/>
              </w:rPr>
            </w:pPr>
            <w:r w:rsidRPr="005C7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5C79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982C07" w:rsidRPr="00E92696" w:rsidTr="003322B1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</w:tcPr>
          <w:p w:rsidR="00982C07" w:rsidRPr="00373793" w:rsidRDefault="00982C07" w:rsidP="00982C07"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теме: « Уравнение касательной».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82C07" w:rsidRPr="00982C07" w:rsidRDefault="00982C07" w:rsidP="00982C07">
            <w:pPr>
              <w:rPr>
                <w:lang w:val="ru-RU"/>
              </w:rPr>
            </w:pPr>
            <w:r w:rsidRPr="005C7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5C79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982C07" w:rsidRPr="00E92696" w:rsidTr="003322B1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</w:tcPr>
          <w:p w:rsidR="00982C07" w:rsidRPr="00373793" w:rsidRDefault="00982C07" w:rsidP="00982C07"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теме: «Производная».Подготовка к контрольной работе».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82C07" w:rsidRPr="00982C07" w:rsidRDefault="00982C07" w:rsidP="00982C07">
            <w:pPr>
              <w:rPr>
                <w:lang w:val="ru-RU"/>
              </w:rPr>
            </w:pPr>
            <w:r w:rsidRPr="005C7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5C79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982C07" w:rsidRPr="00E92696" w:rsidTr="003322B1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</w:tcPr>
          <w:p w:rsidR="00982C07" w:rsidRPr="009B0E69" w:rsidRDefault="00982C07" w:rsidP="00982C07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B0E69">
              <w:rPr>
                <w:rFonts w:ascii="Times New Roman" w:hAnsi="Times New Roman"/>
                <w:b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B0E69">
              <w:rPr>
                <w:rFonts w:ascii="Times New Roman" w:hAnsi="Times New Roman"/>
                <w:b/>
                <w:sz w:val="24"/>
                <w:szCs w:val="24"/>
              </w:rPr>
              <w:t>работа № 7: «Производная».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82C07" w:rsidRDefault="00982C07" w:rsidP="00982C0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82C07" w:rsidRDefault="00982C07" w:rsidP="00982C07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82C07" w:rsidRPr="00982C07" w:rsidRDefault="00982C07" w:rsidP="00982C07">
            <w:pPr>
              <w:rPr>
                <w:lang w:val="ru-RU"/>
              </w:rPr>
            </w:pPr>
            <w:r w:rsidRPr="005C7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5C79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982C07" w:rsidRPr="00E92696" w:rsidTr="003322B1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</w:tcPr>
          <w:p w:rsidR="00982C07" w:rsidRPr="00373793" w:rsidRDefault="00982C07" w:rsidP="00982C07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CB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Анализ контрольной работы. Признак возрастания (убывания) функции. </w:t>
            </w:r>
            <w:r>
              <w:rPr>
                <w:rFonts w:ascii="Times New Roman" w:hAnsi="Times New Roman"/>
                <w:sz w:val="24"/>
                <w:szCs w:val="24"/>
              </w:rPr>
              <w:t>Доказательство признаков.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82C07" w:rsidRPr="005F2312" w:rsidRDefault="00982C07" w:rsidP="00982C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982C07" w:rsidRDefault="00982C07" w:rsidP="00982C07">
            <w:pPr>
              <w:spacing w:after="0"/>
              <w:ind w:left="135"/>
              <w:jc w:val="center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82C07" w:rsidRDefault="00982C07" w:rsidP="00982C0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82C07" w:rsidRDefault="00982C07" w:rsidP="00982C07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82C07" w:rsidRPr="00982C07" w:rsidRDefault="00982C07" w:rsidP="00982C07">
            <w:pPr>
              <w:rPr>
                <w:lang w:val="ru-RU"/>
              </w:rPr>
            </w:pPr>
            <w:r w:rsidRPr="005C7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5C79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982C07" w:rsidRPr="00E92696" w:rsidTr="003322B1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</w:tcPr>
          <w:p w:rsidR="00982C07" w:rsidRPr="000E4CB9" w:rsidRDefault="00982C07" w:rsidP="00982C07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4CB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Нахождение промежутков возрастания и убывания функции с </w:t>
            </w:r>
            <w:r w:rsidRPr="000E4CB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помощью производной.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82C07" w:rsidRPr="00982C07" w:rsidRDefault="00982C07" w:rsidP="00982C07">
            <w:pPr>
              <w:rPr>
                <w:lang w:val="ru-RU"/>
              </w:rPr>
            </w:pPr>
            <w:r w:rsidRPr="005C7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5C79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982C07" w:rsidRPr="00E92696" w:rsidTr="003322B1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91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</w:tcPr>
          <w:p w:rsidR="00982C07" w:rsidRPr="000E4CB9" w:rsidRDefault="00982C07" w:rsidP="00982C07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4CB9">
              <w:rPr>
                <w:rFonts w:ascii="Times New Roman" w:hAnsi="Times New Roman"/>
                <w:sz w:val="24"/>
                <w:szCs w:val="24"/>
                <w:lang w:val="ru-RU"/>
              </w:rPr>
              <w:t>Точки экстремума функции. Понятие критических точек функции. Необходимое условие экстремума. Достаточное условие существования экстремума.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82C07" w:rsidRPr="00982C07" w:rsidRDefault="00982C07" w:rsidP="00982C07">
            <w:pPr>
              <w:rPr>
                <w:lang w:val="ru-RU"/>
              </w:rPr>
            </w:pPr>
            <w:r w:rsidRPr="005C7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5C79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982C07" w:rsidRPr="00E92696" w:rsidTr="003322B1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</w:tcPr>
          <w:p w:rsidR="00982C07" w:rsidRPr="000E4CB9" w:rsidRDefault="00982C07" w:rsidP="00982C07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4CB9">
              <w:rPr>
                <w:rFonts w:ascii="Times New Roman" w:hAnsi="Times New Roman"/>
                <w:sz w:val="24"/>
                <w:szCs w:val="24"/>
                <w:lang w:val="ru-RU"/>
              </w:rPr>
              <w:t>Исследование функции на возрастание, убывание, экстремумы.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82C07" w:rsidRPr="00982C07" w:rsidRDefault="00982C07" w:rsidP="00982C07">
            <w:pPr>
              <w:rPr>
                <w:lang w:val="ru-RU"/>
              </w:rPr>
            </w:pPr>
            <w:r w:rsidRPr="005C7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5C79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982C07" w:rsidRPr="00E92696" w:rsidTr="003322B1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82C07" w:rsidRDefault="00982C07" w:rsidP="00982C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</w:tcPr>
          <w:p w:rsidR="00982C07" w:rsidRPr="000E4CB9" w:rsidRDefault="00982C07" w:rsidP="00982C07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4CB9">
              <w:rPr>
                <w:rFonts w:ascii="Times New Roman" w:hAnsi="Times New Roman"/>
                <w:sz w:val="24"/>
                <w:szCs w:val="24"/>
                <w:lang w:val="ru-RU"/>
              </w:rPr>
              <w:t>Решение задач по теме: «Экстремумы функции».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82C07" w:rsidRPr="00982C07" w:rsidRDefault="00982C07" w:rsidP="00982C07">
            <w:pPr>
              <w:rPr>
                <w:lang w:val="ru-RU"/>
              </w:rPr>
            </w:pPr>
            <w:r w:rsidRPr="005C7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5C79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982C07" w:rsidRPr="00E92696" w:rsidTr="003322B1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82C07" w:rsidRDefault="00982C07" w:rsidP="00982C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</w:tcPr>
          <w:p w:rsidR="00982C07" w:rsidRPr="000E4CB9" w:rsidRDefault="00982C07" w:rsidP="00982C07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4CB9">
              <w:rPr>
                <w:rFonts w:ascii="Times New Roman" w:hAnsi="Times New Roman"/>
                <w:sz w:val="24"/>
                <w:szCs w:val="24"/>
                <w:lang w:val="ru-RU"/>
              </w:rPr>
              <w:t>Наибольшее и наименьшее значение функции.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82C07" w:rsidRPr="00982C07" w:rsidRDefault="00982C07" w:rsidP="00982C07">
            <w:pPr>
              <w:rPr>
                <w:lang w:val="ru-RU"/>
              </w:rPr>
            </w:pPr>
            <w:r w:rsidRPr="005C7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5C79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982C07" w:rsidRPr="00E92696" w:rsidTr="003322B1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82C07" w:rsidRDefault="00982C07" w:rsidP="00982C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</w:tcPr>
          <w:p w:rsidR="00982C07" w:rsidRPr="000E4CB9" w:rsidRDefault="00982C07" w:rsidP="00982C07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4CB9">
              <w:rPr>
                <w:rFonts w:ascii="Times New Roman" w:hAnsi="Times New Roman"/>
                <w:sz w:val="24"/>
                <w:szCs w:val="24"/>
                <w:lang w:val="ru-RU"/>
              </w:rPr>
              <w:t>Решение практических задач, сводящихся к нахождению наибольшего и наименьшего значения функции.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82C07" w:rsidRPr="00982C07" w:rsidRDefault="00982C07" w:rsidP="00982C07">
            <w:pPr>
              <w:rPr>
                <w:lang w:val="ru-RU"/>
              </w:rPr>
            </w:pPr>
            <w:r w:rsidRPr="005C7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5C79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982C07" w:rsidRPr="00E92696" w:rsidTr="003322B1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82C07" w:rsidRDefault="00982C07" w:rsidP="00982C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</w:tcPr>
          <w:p w:rsidR="00982C07" w:rsidRPr="000E4CB9" w:rsidRDefault="00982C07" w:rsidP="00982C07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4CB9">
              <w:rPr>
                <w:rFonts w:ascii="Times New Roman" w:hAnsi="Times New Roman"/>
                <w:sz w:val="24"/>
                <w:szCs w:val="24"/>
                <w:lang w:val="ru-RU"/>
              </w:rPr>
              <w:t>Совершенствование навыка решения практических задач на нахождение наименьшего и наибольшего значения функции.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82C07" w:rsidRPr="00982C07" w:rsidRDefault="00982C07" w:rsidP="00982C07">
            <w:pPr>
              <w:rPr>
                <w:lang w:val="ru-RU"/>
              </w:rPr>
            </w:pPr>
            <w:r w:rsidRPr="005C7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5C79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982C07" w:rsidRPr="00E92696" w:rsidTr="003322B1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82C07" w:rsidRDefault="00982C07" w:rsidP="00982C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</w:tcPr>
          <w:p w:rsidR="00982C07" w:rsidRPr="000E4CB9" w:rsidRDefault="00982C07" w:rsidP="00982C07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4CB9">
              <w:rPr>
                <w:rFonts w:ascii="Times New Roman" w:hAnsi="Times New Roman"/>
                <w:sz w:val="24"/>
                <w:szCs w:val="24"/>
                <w:lang w:val="ru-RU"/>
              </w:rPr>
              <w:t>Построение графиков функций. Применение производной к исследованию функции.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82C07" w:rsidRPr="00982C07" w:rsidRDefault="00982C07" w:rsidP="00982C07">
            <w:pPr>
              <w:rPr>
                <w:lang w:val="ru-RU"/>
              </w:rPr>
            </w:pPr>
            <w:r w:rsidRPr="005C7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5C79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982C07" w:rsidRPr="00E92696" w:rsidTr="003322B1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82C07" w:rsidRDefault="00982C07" w:rsidP="00982C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</w:tcPr>
          <w:p w:rsidR="00982C07" w:rsidRPr="000E4CB9" w:rsidRDefault="00982C07" w:rsidP="00982C07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4CB9">
              <w:rPr>
                <w:rFonts w:ascii="Times New Roman" w:hAnsi="Times New Roman"/>
                <w:sz w:val="24"/>
                <w:szCs w:val="24"/>
                <w:lang w:val="ru-RU"/>
              </w:rPr>
              <w:t>Решение задач по теме: «Применение производной к исследованию функции.»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82C07" w:rsidRPr="00982C07" w:rsidRDefault="00982C07" w:rsidP="00982C07">
            <w:pPr>
              <w:rPr>
                <w:lang w:val="ru-RU"/>
              </w:rPr>
            </w:pPr>
            <w:r w:rsidRPr="005C7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5C79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982C07" w:rsidRPr="00E92696" w:rsidTr="003322B1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82C07" w:rsidRDefault="00982C07" w:rsidP="00982C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</w:tcPr>
          <w:p w:rsidR="00982C07" w:rsidRPr="00373793" w:rsidRDefault="00982C07" w:rsidP="00982C07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82C07" w:rsidRPr="00982C07" w:rsidRDefault="00982C07" w:rsidP="00982C07">
            <w:pPr>
              <w:rPr>
                <w:lang w:val="ru-RU"/>
              </w:rPr>
            </w:pPr>
            <w:r w:rsidRPr="005C7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5C79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u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982C07" w:rsidRPr="00E92696" w:rsidTr="003322B1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82C07" w:rsidRDefault="00982C07" w:rsidP="00982C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</w:tcPr>
          <w:p w:rsidR="00982C07" w:rsidRPr="00373793" w:rsidRDefault="00982C07" w:rsidP="00982C07"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B0E69">
              <w:rPr>
                <w:rFonts w:ascii="Times New Roman" w:hAnsi="Times New Roman"/>
                <w:b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B0E69">
              <w:rPr>
                <w:rFonts w:ascii="Times New Roman" w:hAnsi="Times New Roman"/>
                <w:b/>
                <w:sz w:val="24"/>
                <w:szCs w:val="24"/>
              </w:rPr>
              <w:t>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8: «Производная и ее применение».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82C07" w:rsidRPr="00982C07" w:rsidRDefault="00982C07" w:rsidP="00982C07">
            <w:pPr>
              <w:rPr>
                <w:lang w:val="ru-RU"/>
              </w:rPr>
            </w:pPr>
            <w:r w:rsidRPr="005C7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5C79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982C07" w:rsidRPr="00E92696" w:rsidTr="003322B1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82C07" w:rsidRDefault="00982C07" w:rsidP="00982C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982C07" w:rsidRPr="00373793" w:rsidRDefault="00982C07" w:rsidP="00982C07">
            <w:pPr>
              <w:pStyle w:val="11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3793">
              <w:rPr>
                <w:rFonts w:ascii="Times New Roman" w:hAnsi="Times New Roman"/>
                <w:b/>
                <w:sz w:val="24"/>
                <w:szCs w:val="24"/>
              </w:rPr>
              <w:t>Повторение курса алгебры</w:t>
            </w:r>
            <w:r w:rsidRPr="00373793">
              <w:rPr>
                <w:rFonts w:ascii="Times New Roman" w:hAnsi="Times New Roman"/>
                <w:b/>
                <w:sz w:val="24"/>
                <w:szCs w:val="24"/>
              </w:rPr>
              <w:br/>
              <w:t>и начал математического анализа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82C07" w:rsidRPr="00982C07" w:rsidRDefault="00982C07" w:rsidP="00982C07">
            <w:pPr>
              <w:rPr>
                <w:lang w:val="ru-RU"/>
              </w:rPr>
            </w:pPr>
            <w:r w:rsidRPr="005C7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5C79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982C07" w:rsidRPr="00E92696" w:rsidTr="003322B1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82C07" w:rsidRDefault="00982C07" w:rsidP="00982C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</w:tcPr>
          <w:p w:rsidR="00982C07" w:rsidRPr="000E4CB9" w:rsidRDefault="00982C07" w:rsidP="00982C07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4CB9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Анализ контрольной работы. </w:t>
            </w:r>
          </w:p>
          <w:p w:rsidR="00982C07" w:rsidRPr="00373793" w:rsidRDefault="00982C07" w:rsidP="00982C07"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73793">
              <w:rPr>
                <w:rFonts w:ascii="Times New Roman" w:hAnsi="Times New Roman"/>
                <w:sz w:val="24"/>
                <w:szCs w:val="24"/>
              </w:rPr>
              <w:t>Упражнения для повторения курса 10 класса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82C07" w:rsidRPr="00982C07" w:rsidRDefault="00982C07" w:rsidP="00982C07">
            <w:pPr>
              <w:rPr>
                <w:lang w:val="ru-RU"/>
              </w:rPr>
            </w:pPr>
            <w:r w:rsidRPr="005C7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5C79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982C07" w:rsidRPr="00E92696" w:rsidTr="003322B1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82C07" w:rsidRDefault="00982C07" w:rsidP="00982C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</w:tcPr>
          <w:p w:rsidR="00982C07" w:rsidRPr="000E4CB9" w:rsidRDefault="00982C07" w:rsidP="00982C07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373793">
              <w:rPr>
                <w:rFonts w:ascii="Times New Roman" w:hAnsi="Times New Roman"/>
                <w:sz w:val="24"/>
                <w:szCs w:val="24"/>
              </w:rPr>
              <w:t>Комплексное повторение материала.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82C07" w:rsidRPr="000E4CB9" w:rsidRDefault="00982C07" w:rsidP="00982C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82C07" w:rsidRPr="00982C07" w:rsidRDefault="00982C07" w:rsidP="00982C07">
            <w:pPr>
              <w:rPr>
                <w:lang w:val="ru-RU"/>
              </w:rPr>
            </w:pPr>
            <w:r w:rsidRPr="005C7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5C79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C79C4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C7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</w:tbl>
    <w:p w:rsidR="0073637F" w:rsidRPr="000E4CB9" w:rsidRDefault="000E4CB9" w:rsidP="000E4CB9">
      <w:pPr>
        <w:spacing w:after="0"/>
        <w:rPr>
          <w:lang w:val="ru-RU"/>
        </w:rPr>
      </w:pPr>
      <w:bookmarkStart w:id="20" w:name="block-40066391"/>
      <w:bookmarkEnd w:id="18"/>
      <w:r w:rsidRPr="000E4CB9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73637F" w:rsidRPr="000E4CB9" w:rsidRDefault="000E4CB9">
      <w:pPr>
        <w:spacing w:after="0" w:line="480" w:lineRule="auto"/>
        <w:ind w:left="120"/>
        <w:rPr>
          <w:lang w:val="ru-RU"/>
        </w:rPr>
      </w:pPr>
      <w:r w:rsidRPr="000E4CB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3637F" w:rsidRPr="000E4CB9" w:rsidRDefault="0073637F">
      <w:pPr>
        <w:spacing w:after="0" w:line="480" w:lineRule="auto"/>
        <w:ind w:left="120"/>
        <w:rPr>
          <w:lang w:val="ru-RU"/>
        </w:rPr>
      </w:pPr>
    </w:p>
    <w:p w:rsidR="0073637F" w:rsidRPr="000E4CB9" w:rsidRDefault="0073637F">
      <w:pPr>
        <w:spacing w:after="0" w:line="480" w:lineRule="auto"/>
        <w:ind w:left="120"/>
        <w:rPr>
          <w:lang w:val="ru-RU"/>
        </w:rPr>
      </w:pPr>
    </w:p>
    <w:p w:rsidR="0073637F" w:rsidRPr="000E4CB9" w:rsidRDefault="0073637F">
      <w:pPr>
        <w:spacing w:after="0"/>
        <w:ind w:left="120"/>
        <w:rPr>
          <w:lang w:val="ru-RU"/>
        </w:rPr>
      </w:pPr>
    </w:p>
    <w:p w:rsidR="0073637F" w:rsidRPr="000E4CB9" w:rsidRDefault="000E4CB9">
      <w:pPr>
        <w:spacing w:after="0" w:line="480" w:lineRule="auto"/>
        <w:ind w:left="120"/>
        <w:rPr>
          <w:lang w:val="ru-RU"/>
        </w:rPr>
      </w:pPr>
      <w:r w:rsidRPr="000E4CB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3637F" w:rsidRPr="000E4CB9" w:rsidRDefault="0073637F">
      <w:pPr>
        <w:spacing w:after="0" w:line="480" w:lineRule="auto"/>
        <w:ind w:left="120"/>
        <w:rPr>
          <w:lang w:val="ru-RU"/>
        </w:rPr>
      </w:pPr>
    </w:p>
    <w:p w:rsidR="0073637F" w:rsidRPr="000E4CB9" w:rsidRDefault="0073637F">
      <w:pPr>
        <w:spacing w:after="0"/>
        <w:ind w:left="120"/>
        <w:rPr>
          <w:lang w:val="ru-RU"/>
        </w:rPr>
      </w:pPr>
    </w:p>
    <w:p w:rsidR="000E4CB9" w:rsidRPr="00E92696" w:rsidRDefault="000E4CB9" w:rsidP="00821613">
      <w:pPr>
        <w:spacing w:after="0" w:line="480" w:lineRule="auto"/>
        <w:ind w:left="120"/>
        <w:rPr>
          <w:lang w:val="ru-RU"/>
        </w:rPr>
      </w:pPr>
      <w:r w:rsidRPr="00E9269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20"/>
    </w:p>
    <w:sectPr w:rsidR="000E4CB9" w:rsidRPr="00E9269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C192E"/>
    <w:multiLevelType w:val="multilevel"/>
    <w:tmpl w:val="6CB4BD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711846"/>
    <w:multiLevelType w:val="multilevel"/>
    <w:tmpl w:val="C9DA38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5A5D52"/>
    <w:multiLevelType w:val="multilevel"/>
    <w:tmpl w:val="9A4033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393122"/>
    <w:multiLevelType w:val="multilevel"/>
    <w:tmpl w:val="3DD0B5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7D5397"/>
    <w:multiLevelType w:val="multilevel"/>
    <w:tmpl w:val="3E3AC9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41D76D3"/>
    <w:multiLevelType w:val="multilevel"/>
    <w:tmpl w:val="83ACE0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3637F"/>
    <w:rsid w:val="000E4CB9"/>
    <w:rsid w:val="002034CE"/>
    <w:rsid w:val="00593166"/>
    <w:rsid w:val="005F2312"/>
    <w:rsid w:val="0073637F"/>
    <w:rsid w:val="00821613"/>
    <w:rsid w:val="00982C07"/>
    <w:rsid w:val="00E40178"/>
    <w:rsid w:val="00E92696"/>
    <w:rsid w:val="00FB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1F94"/>
  <w15:docId w15:val="{63E0D1C2-6E47-4E1E-8257-485D3BB74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11">
    <w:name w:val="Без интервала1"/>
    <w:uiPriority w:val="99"/>
    <w:rsid w:val="000E4CB9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63e75ee" TargetMode="External"/><Relationship Id="rId21" Type="http://schemas.openxmlformats.org/officeDocument/2006/relationships/hyperlink" Target="https://m.edsoo.ru/50bdf26d" TargetMode="External"/><Relationship Id="rId42" Type="http://schemas.openxmlformats.org/officeDocument/2006/relationships/hyperlink" Target="https://m.edsoo.ru/69106ae7" TargetMode="External"/><Relationship Id="rId47" Type="http://schemas.openxmlformats.org/officeDocument/2006/relationships/hyperlink" Target="https://m.edsoo.ru/eb0cc5e3" TargetMode="External"/><Relationship Id="rId63" Type="http://schemas.openxmlformats.org/officeDocument/2006/relationships/hyperlink" Target="https://m.edsoo.ru/09ba5b3d" TargetMode="External"/><Relationship Id="rId68" Type="http://schemas.openxmlformats.org/officeDocument/2006/relationships/hyperlink" Target="https://m.edsoo.ru/6baefe19" TargetMode="External"/><Relationship Id="rId84" Type="http://schemas.openxmlformats.org/officeDocument/2006/relationships/hyperlink" Target="https://m.edsoo.ru/8a5ada51" TargetMode="External"/><Relationship Id="rId89" Type="http://schemas.openxmlformats.org/officeDocument/2006/relationships/hyperlink" Target="https://m.edsoo.ru/8a5ada51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f36a36f" TargetMode="External"/><Relationship Id="rId29" Type="http://schemas.openxmlformats.org/officeDocument/2006/relationships/hyperlink" Target="https://m.edsoo.ru/6eadc6f1" TargetMode="External"/><Relationship Id="rId107" Type="http://schemas.openxmlformats.org/officeDocument/2006/relationships/hyperlink" Target="https://m.edsoo.ru/8a5ada51" TargetMode="External"/><Relationship Id="rId11" Type="http://schemas.openxmlformats.org/officeDocument/2006/relationships/hyperlink" Target="https://m.edsoo.ru/746d5dce" TargetMode="External"/><Relationship Id="rId24" Type="http://schemas.openxmlformats.org/officeDocument/2006/relationships/hyperlink" Target="https://m.edsoo.ru/1914a389" TargetMode="External"/><Relationship Id="rId32" Type="http://schemas.openxmlformats.org/officeDocument/2006/relationships/hyperlink" Target="https://m.edsoo.ru/d82c36d4" TargetMode="External"/><Relationship Id="rId37" Type="http://schemas.openxmlformats.org/officeDocument/2006/relationships/hyperlink" Target="https://m.edsoo.ru/54b815c5" TargetMode="External"/><Relationship Id="rId40" Type="http://schemas.openxmlformats.org/officeDocument/2006/relationships/hyperlink" Target="https://m.edsoo.ru/eacb053c" TargetMode="External"/><Relationship Id="rId45" Type="http://schemas.openxmlformats.org/officeDocument/2006/relationships/hyperlink" Target="https://m.edsoo.ru/de7ca33e" TargetMode="External"/><Relationship Id="rId53" Type="http://schemas.openxmlformats.org/officeDocument/2006/relationships/hyperlink" Target="https://m.edsoo.ru/b8f5d49a" TargetMode="External"/><Relationship Id="rId58" Type="http://schemas.openxmlformats.org/officeDocument/2006/relationships/hyperlink" Target="https://m.edsoo.ru/6ed2b3ba" TargetMode="External"/><Relationship Id="rId66" Type="http://schemas.openxmlformats.org/officeDocument/2006/relationships/hyperlink" Target="https://m.edsoo.ru/76ce9958" TargetMode="External"/><Relationship Id="rId74" Type="http://schemas.openxmlformats.org/officeDocument/2006/relationships/hyperlink" Target="https://m.edsoo.ru/e6eec650" TargetMode="External"/><Relationship Id="rId79" Type="http://schemas.openxmlformats.org/officeDocument/2006/relationships/hyperlink" Target="https://m.edsoo.ru/538fc437" TargetMode="External"/><Relationship Id="rId87" Type="http://schemas.openxmlformats.org/officeDocument/2006/relationships/hyperlink" Target="https://m.edsoo.ru/8a5ada51" TargetMode="External"/><Relationship Id="rId102" Type="http://schemas.openxmlformats.org/officeDocument/2006/relationships/hyperlink" Target="https://m.edsoo.ru/8a5ada51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m.edsoo.ru/1568aba3" TargetMode="External"/><Relationship Id="rId61" Type="http://schemas.openxmlformats.org/officeDocument/2006/relationships/hyperlink" Target="https://m.edsoo.ru/12d1413c" TargetMode="External"/><Relationship Id="rId82" Type="http://schemas.openxmlformats.org/officeDocument/2006/relationships/hyperlink" Target="https://m.edsoo.ru/c2627eca" TargetMode="External"/><Relationship Id="rId90" Type="http://schemas.openxmlformats.org/officeDocument/2006/relationships/hyperlink" Target="https://m.edsoo.ru/8a5ada51" TargetMode="External"/><Relationship Id="rId95" Type="http://schemas.openxmlformats.org/officeDocument/2006/relationships/hyperlink" Target="https://m.edsoo.ru/8a5ada51" TargetMode="External"/><Relationship Id="rId19" Type="http://schemas.openxmlformats.org/officeDocument/2006/relationships/hyperlink" Target="https://m.edsoo.ru/3a23ac15" TargetMode="External"/><Relationship Id="rId14" Type="http://schemas.openxmlformats.org/officeDocument/2006/relationships/hyperlink" Target="https://m.edsoo.ru/44dd1046" TargetMode="External"/><Relationship Id="rId22" Type="http://schemas.openxmlformats.org/officeDocument/2006/relationships/hyperlink" Target="https://m.edsoo.ru/775f5d99" TargetMode="External"/><Relationship Id="rId27" Type="http://schemas.openxmlformats.org/officeDocument/2006/relationships/hyperlink" Target="https://m.edsoo.ru/ff4564ad" TargetMode="External"/><Relationship Id="rId30" Type="http://schemas.openxmlformats.org/officeDocument/2006/relationships/hyperlink" Target="https://m.edsoo.ru/3f25a047" TargetMode="External"/><Relationship Id="rId35" Type="http://schemas.openxmlformats.org/officeDocument/2006/relationships/hyperlink" Target="https://m.edsoo.ru/c3389865" TargetMode="External"/><Relationship Id="rId43" Type="http://schemas.openxmlformats.org/officeDocument/2006/relationships/hyperlink" Target="https://m.edsoo.ru/9362fea9" TargetMode="External"/><Relationship Id="rId48" Type="http://schemas.openxmlformats.org/officeDocument/2006/relationships/hyperlink" Target="https://m.edsoo.ru/f13af630" TargetMode="External"/><Relationship Id="rId56" Type="http://schemas.openxmlformats.org/officeDocument/2006/relationships/hyperlink" Target="https://m.edsoo.ru/6b61c578" TargetMode="External"/><Relationship Id="rId64" Type="http://schemas.openxmlformats.org/officeDocument/2006/relationships/hyperlink" Target="https://m.edsoo.ru/1f4655da" TargetMode="External"/><Relationship Id="rId69" Type="http://schemas.openxmlformats.org/officeDocument/2006/relationships/hyperlink" Target="https://m.edsoo.ru/a1f8d141" TargetMode="External"/><Relationship Id="rId77" Type="http://schemas.openxmlformats.org/officeDocument/2006/relationships/hyperlink" Target="https://m.edsoo.ru/d36669f8" TargetMode="External"/><Relationship Id="rId100" Type="http://schemas.openxmlformats.org/officeDocument/2006/relationships/hyperlink" Target="https://m.edsoo.ru/8a5ada51" TargetMode="External"/><Relationship Id="rId105" Type="http://schemas.openxmlformats.org/officeDocument/2006/relationships/hyperlink" Target="https://m.edsoo.ru/8a5ada51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5f605ed0" TargetMode="External"/><Relationship Id="rId72" Type="http://schemas.openxmlformats.org/officeDocument/2006/relationships/hyperlink" Target="https://m.edsoo.ru/cec28774" TargetMode="External"/><Relationship Id="rId80" Type="http://schemas.openxmlformats.org/officeDocument/2006/relationships/hyperlink" Target="https://m.edsoo.ru/33e6629e" TargetMode="External"/><Relationship Id="rId85" Type="http://schemas.openxmlformats.org/officeDocument/2006/relationships/hyperlink" Target="https://m.edsoo.ru/8a5ada51" TargetMode="External"/><Relationship Id="rId93" Type="http://schemas.openxmlformats.org/officeDocument/2006/relationships/hyperlink" Target="https://m.edsoo.ru/8a5ada51" TargetMode="External"/><Relationship Id="rId98" Type="http://schemas.openxmlformats.org/officeDocument/2006/relationships/hyperlink" Target="https://m.edsoo.ru/8a5ada5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be888093" TargetMode="External"/><Relationship Id="rId17" Type="http://schemas.openxmlformats.org/officeDocument/2006/relationships/hyperlink" Target="https://m.edsoo.ru/a97a12d9" TargetMode="External"/><Relationship Id="rId25" Type="http://schemas.openxmlformats.org/officeDocument/2006/relationships/hyperlink" Target="https://m.edsoo.ru/226eeabf" TargetMode="External"/><Relationship Id="rId33" Type="http://schemas.openxmlformats.org/officeDocument/2006/relationships/hyperlink" Target="https://m.edsoo.ru/fe7fc4db" TargetMode="External"/><Relationship Id="rId38" Type="http://schemas.openxmlformats.org/officeDocument/2006/relationships/hyperlink" Target="https://m.edsoo.ru/83105a0e" TargetMode="External"/><Relationship Id="rId46" Type="http://schemas.openxmlformats.org/officeDocument/2006/relationships/hyperlink" Target="https://m.edsoo.ru/87e5e52d" TargetMode="External"/><Relationship Id="rId59" Type="http://schemas.openxmlformats.org/officeDocument/2006/relationships/hyperlink" Target="https://m.edsoo.ru/fcdd2a2e" TargetMode="External"/><Relationship Id="rId67" Type="http://schemas.openxmlformats.org/officeDocument/2006/relationships/hyperlink" Target="https://m.edsoo.ru/8fa598b5" TargetMode="External"/><Relationship Id="rId103" Type="http://schemas.openxmlformats.org/officeDocument/2006/relationships/hyperlink" Target="https://m.edsoo.ru/8a5ada51" TargetMode="External"/><Relationship Id="rId108" Type="http://schemas.openxmlformats.org/officeDocument/2006/relationships/hyperlink" Target="https://m.edsoo.ru/8a5ada51" TargetMode="External"/><Relationship Id="rId20" Type="http://schemas.openxmlformats.org/officeDocument/2006/relationships/hyperlink" Target="https://m.edsoo.ru/11ac68be" TargetMode="External"/><Relationship Id="rId41" Type="http://schemas.openxmlformats.org/officeDocument/2006/relationships/hyperlink" Target="https://m.edsoo.ru/8a5ada51" TargetMode="External"/><Relationship Id="rId54" Type="http://schemas.openxmlformats.org/officeDocument/2006/relationships/hyperlink" Target="https://m.edsoo.ru/f1ff9220" TargetMode="External"/><Relationship Id="rId62" Type="http://schemas.openxmlformats.org/officeDocument/2006/relationships/hyperlink" Target="https://m.edsoo.ru/e248c5fc" TargetMode="External"/><Relationship Id="rId70" Type="http://schemas.openxmlformats.org/officeDocument/2006/relationships/hyperlink" Target="https://m.edsoo.ru/65a0f2d0" TargetMode="External"/><Relationship Id="rId75" Type="http://schemas.openxmlformats.org/officeDocument/2006/relationships/hyperlink" Target="https://m.edsoo.ru/e6eec650" TargetMode="External"/><Relationship Id="rId83" Type="http://schemas.openxmlformats.org/officeDocument/2006/relationships/hyperlink" Target="https://m.edsoo.ru/49f1b827" TargetMode="External"/><Relationship Id="rId88" Type="http://schemas.openxmlformats.org/officeDocument/2006/relationships/hyperlink" Target="https://m.edsoo.ru/8a5ada51" TargetMode="External"/><Relationship Id="rId91" Type="http://schemas.openxmlformats.org/officeDocument/2006/relationships/hyperlink" Target="https://m.edsoo.ru/8a5ada51" TargetMode="External"/><Relationship Id="rId96" Type="http://schemas.openxmlformats.org/officeDocument/2006/relationships/hyperlink" Target="https://m.edsoo.ru/8a5ada51" TargetMode="External"/><Relationship Id="rId11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1568aba3" TargetMode="External"/><Relationship Id="rId15" Type="http://schemas.openxmlformats.org/officeDocument/2006/relationships/hyperlink" Target="https://m.edsoo.ru/d99d8c74" TargetMode="External"/><Relationship Id="rId23" Type="http://schemas.openxmlformats.org/officeDocument/2006/relationships/hyperlink" Target="https://m.edsoo.ru/6ec7a107" TargetMode="External"/><Relationship Id="rId28" Type="http://schemas.openxmlformats.org/officeDocument/2006/relationships/hyperlink" Target="https://m.edsoo.ru/66446d3e" TargetMode="External"/><Relationship Id="rId36" Type="http://schemas.openxmlformats.org/officeDocument/2006/relationships/hyperlink" Target="https://m.edsoo.ru/444c4b9c" TargetMode="External"/><Relationship Id="rId49" Type="http://schemas.openxmlformats.org/officeDocument/2006/relationships/hyperlink" Target="https://m.edsoo.ru/5f29b9b5" TargetMode="External"/><Relationship Id="rId57" Type="http://schemas.openxmlformats.org/officeDocument/2006/relationships/hyperlink" Target="https://m.edsoo.ru/6b61c578" TargetMode="External"/><Relationship Id="rId106" Type="http://schemas.openxmlformats.org/officeDocument/2006/relationships/hyperlink" Target="https://m.edsoo.ru/8a5ada51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3f25a047" TargetMode="External"/><Relationship Id="rId44" Type="http://schemas.openxmlformats.org/officeDocument/2006/relationships/hyperlink" Target="https://m.edsoo.ru/78d9b391" TargetMode="External"/><Relationship Id="rId52" Type="http://schemas.openxmlformats.org/officeDocument/2006/relationships/hyperlink" Target="https://m.edsoo.ru/ec9f4d78" TargetMode="External"/><Relationship Id="rId60" Type="http://schemas.openxmlformats.org/officeDocument/2006/relationships/hyperlink" Target="https://m.edsoo.ru/b8a0ff2f" TargetMode="External"/><Relationship Id="rId65" Type="http://schemas.openxmlformats.org/officeDocument/2006/relationships/hyperlink" Target="https://m.edsoo.ru/b46a8228" TargetMode="External"/><Relationship Id="rId73" Type="http://schemas.openxmlformats.org/officeDocument/2006/relationships/hyperlink" Target="https://m.edsoo.ru/e6eec650" TargetMode="External"/><Relationship Id="rId78" Type="http://schemas.openxmlformats.org/officeDocument/2006/relationships/hyperlink" Target="https://m.edsoo.ru/1cbf72b1" TargetMode="External"/><Relationship Id="rId81" Type="http://schemas.openxmlformats.org/officeDocument/2006/relationships/hyperlink" Target="https://m.edsoo.ru/188bbf6c" TargetMode="External"/><Relationship Id="rId86" Type="http://schemas.openxmlformats.org/officeDocument/2006/relationships/hyperlink" Target="https://m.edsoo.ru/8a5ada51" TargetMode="External"/><Relationship Id="rId94" Type="http://schemas.openxmlformats.org/officeDocument/2006/relationships/hyperlink" Target="https://m.edsoo.ru/8a5ada51" TargetMode="External"/><Relationship Id="rId99" Type="http://schemas.openxmlformats.org/officeDocument/2006/relationships/hyperlink" Target="https://m.edsoo.ru/8a5ada51" TargetMode="External"/><Relationship Id="rId101" Type="http://schemas.openxmlformats.org/officeDocument/2006/relationships/hyperlink" Target="https://m.edsoo.ru/8a5ada5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3" Type="http://schemas.openxmlformats.org/officeDocument/2006/relationships/hyperlink" Target="https://m.edsoo.ru/4d7f95fe" TargetMode="External"/><Relationship Id="rId18" Type="http://schemas.openxmlformats.org/officeDocument/2006/relationships/hyperlink" Target="https://m.edsoo.ru/cb723fbd" TargetMode="External"/><Relationship Id="rId39" Type="http://schemas.openxmlformats.org/officeDocument/2006/relationships/hyperlink" Target="https://m.edsoo.ru/2ab1c7bc" TargetMode="External"/><Relationship Id="rId109" Type="http://schemas.openxmlformats.org/officeDocument/2006/relationships/hyperlink" Target="https://m.edsoo.ru/8a5ada51" TargetMode="External"/><Relationship Id="rId34" Type="http://schemas.openxmlformats.org/officeDocument/2006/relationships/hyperlink" Target="https://m.edsoo.ru/d0f0b260" TargetMode="External"/><Relationship Id="rId50" Type="http://schemas.openxmlformats.org/officeDocument/2006/relationships/hyperlink" Target="https://m.edsoo.ru/5f29b9b5" TargetMode="External"/><Relationship Id="rId55" Type="http://schemas.openxmlformats.org/officeDocument/2006/relationships/hyperlink" Target="https://m.edsoo.ru/6df195a0" TargetMode="External"/><Relationship Id="rId76" Type="http://schemas.openxmlformats.org/officeDocument/2006/relationships/hyperlink" Target="https://m.edsoo.ru/ae44ac4c" TargetMode="External"/><Relationship Id="rId97" Type="http://schemas.openxmlformats.org/officeDocument/2006/relationships/hyperlink" Target="https://m.edsoo.ru/8a5ada51" TargetMode="External"/><Relationship Id="rId104" Type="http://schemas.openxmlformats.org/officeDocument/2006/relationships/hyperlink" Target="https://m.edsoo.ru/8a5ada51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0d8a770d" TargetMode="External"/><Relationship Id="rId92" Type="http://schemas.openxmlformats.org/officeDocument/2006/relationships/hyperlink" Target="https://m.edsoo.ru/8a5ada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24</Pages>
  <Words>6329</Words>
  <Characters>36079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9</cp:revision>
  <dcterms:created xsi:type="dcterms:W3CDTF">2024-09-23T08:21:00Z</dcterms:created>
  <dcterms:modified xsi:type="dcterms:W3CDTF">2024-09-23T09:53:00Z</dcterms:modified>
</cp:coreProperties>
</file>