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3F" w:rsidRPr="00294250" w:rsidRDefault="00CF0060" w:rsidP="00294250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br/>
      </w:r>
      <w:r w:rsidR="00E7413F" w:rsidRPr="00294250">
        <w:rPr>
          <w:b/>
        </w:rPr>
        <w:t>ОБОСОБЛЕННОЕ СТРУКТУРНОЕ ПОДРАЗДЕЛЕНИЕ «БАТУШЕВСКАЯ ОСНОВНАЯ ШКОЛА» МУНИЦИПАЛЬНОГО БЮДЖЕТНОГО ОБЩЕОБРАЗОВАТЕЛЬНОГО УЧРЕЖДЕНИЯ АТЯШЕВСКОГО МУНИЦИПАЛЬНОГО РАЙОНА «АТЯШЕВСКАЯ СРЕДНЯЯ ШКОЛА»</w:t>
      </w:r>
    </w:p>
    <w:p w:rsidR="00294250" w:rsidRPr="00294250" w:rsidRDefault="00294250" w:rsidP="00294250">
      <w:pPr>
        <w:pStyle w:val="a4"/>
        <w:jc w:val="center"/>
        <w:rPr>
          <w:b/>
        </w:rPr>
      </w:pPr>
    </w:p>
    <w:p w:rsidR="00E7413F" w:rsidRPr="00294250" w:rsidRDefault="00E7413F" w:rsidP="00294250">
      <w:pPr>
        <w:pStyle w:val="a4"/>
        <w:jc w:val="center"/>
        <w:rPr>
          <w:b/>
          <w:sz w:val="20"/>
        </w:rPr>
      </w:pPr>
    </w:p>
    <w:p w:rsidR="00E7413F" w:rsidRPr="00294250" w:rsidRDefault="00E7413F" w:rsidP="00294250">
      <w:pPr>
        <w:pStyle w:val="a4"/>
        <w:jc w:val="center"/>
        <w:rPr>
          <w:b/>
          <w:sz w:val="20"/>
        </w:rPr>
      </w:pPr>
    </w:p>
    <w:p w:rsidR="00E7413F" w:rsidRPr="00294250" w:rsidRDefault="00E7413F" w:rsidP="00294250">
      <w:pPr>
        <w:pStyle w:val="a4"/>
        <w:jc w:val="center"/>
        <w:rPr>
          <w:b/>
          <w:sz w:val="20"/>
        </w:rPr>
      </w:pPr>
    </w:p>
    <w:p w:rsidR="00E7413F" w:rsidRPr="00D25564" w:rsidRDefault="00E7413F" w:rsidP="00E7413F">
      <w:pPr>
        <w:pStyle w:val="a4"/>
        <w:rPr>
          <w:b/>
          <w:sz w:val="24"/>
          <w:szCs w:val="24"/>
        </w:rPr>
      </w:pPr>
      <w:r>
        <w:rPr>
          <w:sz w:val="20"/>
        </w:rPr>
        <w:t>«</w:t>
      </w:r>
      <w:r>
        <w:rPr>
          <w:b/>
          <w:sz w:val="24"/>
          <w:szCs w:val="24"/>
        </w:rPr>
        <w:t>Согласовано»                                                                                                 Утверждаю</w:t>
      </w:r>
    </w:p>
    <w:p w:rsidR="00E7413F" w:rsidRPr="00D25564" w:rsidRDefault="00E7413F" w:rsidP="00E7413F">
      <w:pPr>
        <w:pStyle w:val="a4"/>
        <w:rPr>
          <w:sz w:val="24"/>
          <w:szCs w:val="24"/>
        </w:rPr>
      </w:pPr>
      <w:proofErr w:type="gramStart"/>
      <w:r>
        <w:rPr>
          <w:sz w:val="24"/>
          <w:szCs w:val="24"/>
        </w:rPr>
        <w:t>Заведующая ОСП</w:t>
      </w:r>
      <w:proofErr w:type="gramEnd"/>
      <w:r>
        <w:rPr>
          <w:sz w:val="24"/>
          <w:szCs w:val="24"/>
        </w:rPr>
        <w:t xml:space="preserve">                                                             </w:t>
      </w:r>
      <w:r w:rsidR="00294250">
        <w:rPr>
          <w:sz w:val="24"/>
          <w:szCs w:val="24"/>
        </w:rPr>
        <w:t xml:space="preserve">                      Приказ №59-о от 31.08.2023г.</w:t>
      </w:r>
    </w:p>
    <w:p w:rsidR="00E7413F" w:rsidRPr="00D25564" w:rsidRDefault="00E7413F" w:rsidP="00E7413F">
      <w:pPr>
        <w:pStyle w:val="a4"/>
        <w:rPr>
          <w:sz w:val="24"/>
          <w:szCs w:val="24"/>
        </w:rPr>
      </w:pPr>
      <w:r w:rsidRPr="00D25564">
        <w:rPr>
          <w:sz w:val="24"/>
          <w:szCs w:val="24"/>
        </w:rPr>
        <w:t>«</w:t>
      </w:r>
      <w:proofErr w:type="spellStart"/>
      <w:r w:rsidRPr="00D25564">
        <w:rPr>
          <w:sz w:val="24"/>
          <w:szCs w:val="24"/>
        </w:rPr>
        <w:t>Батушевская</w:t>
      </w:r>
      <w:r>
        <w:rPr>
          <w:sz w:val="24"/>
          <w:szCs w:val="24"/>
        </w:rPr>
        <w:t>основная</w:t>
      </w:r>
      <w:proofErr w:type="spellEnd"/>
      <w:r>
        <w:rPr>
          <w:sz w:val="24"/>
          <w:szCs w:val="24"/>
        </w:rPr>
        <w:t xml:space="preserve"> школа»</w:t>
      </w:r>
    </w:p>
    <w:p w:rsidR="00E7413F" w:rsidRPr="00D25564" w:rsidRDefault="00E7413F" w:rsidP="00E7413F">
      <w:pPr>
        <w:pStyle w:val="a4"/>
        <w:rPr>
          <w:sz w:val="24"/>
          <w:szCs w:val="24"/>
        </w:rPr>
      </w:pPr>
      <w:r>
        <w:rPr>
          <w:sz w:val="24"/>
          <w:szCs w:val="24"/>
        </w:rPr>
        <w:t>МБОУ «</w:t>
      </w:r>
      <w:proofErr w:type="spellStart"/>
      <w:r>
        <w:rPr>
          <w:sz w:val="24"/>
          <w:szCs w:val="24"/>
        </w:rPr>
        <w:t>Атяшевская</w:t>
      </w:r>
      <w:proofErr w:type="spellEnd"/>
      <w:r>
        <w:rPr>
          <w:sz w:val="24"/>
          <w:szCs w:val="24"/>
        </w:rPr>
        <w:t xml:space="preserve"> средняя школа»</w:t>
      </w:r>
    </w:p>
    <w:p w:rsidR="00E7413F" w:rsidRPr="00D25564" w:rsidRDefault="00E7413F" w:rsidP="00E7413F">
      <w:pPr>
        <w:pStyle w:val="a4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______________Шаева</w:t>
      </w:r>
      <w:proofErr w:type="spellEnd"/>
      <w:r>
        <w:rPr>
          <w:sz w:val="24"/>
          <w:szCs w:val="24"/>
        </w:rPr>
        <w:t xml:space="preserve"> Е.И.</w:t>
      </w:r>
    </w:p>
    <w:p w:rsidR="00E7413F" w:rsidRPr="009377A5" w:rsidRDefault="00E7413F" w:rsidP="00E7413F">
      <w:pPr>
        <w:pStyle w:val="a4"/>
        <w:rPr>
          <w:sz w:val="24"/>
          <w:szCs w:val="24"/>
        </w:rPr>
      </w:pPr>
      <w:r>
        <w:rPr>
          <w:sz w:val="20"/>
        </w:rPr>
        <w:t>«____» _____________</w:t>
      </w:r>
      <w:r w:rsidR="00294250">
        <w:rPr>
          <w:sz w:val="24"/>
          <w:szCs w:val="24"/>
        </w:rPr>
        <w:t>2023</w:t>
      </w:r>
      <w:r>
        <w:rPr>
          <w:sz w:val="24"/>
          <w:szCs w:val="24"/>
        </w:rPr>
        <w:t>г</w:t>
      </w:r>
    </w:p>
    <w:p w:rsidR="00E7413F" w:rsidRDefault="00E7413F" w:rsidP="00E7413F">
      <w:pPr>
        <w:pStyle w:val="a4"/>
        <w:rPr>
          <w:sz w:val="20"/>
        </w:rPr>
      </w:pPr>
    </w:p>
    <w:p w:rsidR="00E7413F" w:rsidRDefault="00E7413F" w:rsidP="00E7413F">
      <w:pPr>
        <w:pStyle w:val="a4"/>
        <w:rPr>
          <w:sz w:val="20"/>
        </w:rPr>
      </w:pPr>
    </w:p>
    <w:p w:rsidR="00E7413F" w:rsidRDefault="00E7413F" w:rsidP="00E7413F">
      <w:pPr>
        <w:pStyle w:val="a4"/>
        <w:rPr>
          <w:sz w:val="20"/>
        </w:rPr>
      </w:pPr>
    </w:p>
    <w:p w:rsidR="00E7413F" w:rsidRDefault="00E7413F" w:rsidP="00E7413F">
      <w:pPr>
        <w:pStyle w:val="a4"/>
        <w:rPr>
          <w:sz w:val="20"/>
        </w:rPr>
      </w:pPr>
    </w:p>
    <w:p w:rsidR="00E7413F" w:rsidRDefault="00E7413F" w:rsidP="00E7413F">
      <w:pPr>
        <w:jc w:val="center"/>
        <w:rPr>
          <w:b/>
          <w:i/>
          <w:sz w:val="48"/>
        </w:rPr>
      </w:pPr>
    </w:p>
    <w:p w:rsidR="00E7413F" w:rsidRPr="00294250" w:rsidRDefault="00E7413F" w:rsidP="00E7413F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 Адаптированная рабочая программа</w:t>
      </w:r>
    </w:p>
    <w:p w:rsidR="00E7413F" w:rsidRPr="00294250" w:rsidRDefault="00E7413F" w:rsidP="00E7413F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по </w:t>
      </w:r>
      <w:bookmarkStart w:id="0" w:name="_GoBack"/>
      <w:bookmarkEnd w:id="0"/>
      <w:r w:rsidRPr="00294250">
        <w:rPr>
          <w:b/>
          <w:i/>
          <w:sz w:val="40"/>
          <w:szCs w:val="40"/>
        </w:rPr>
        <w:t>истории</w:t>
      </w:r>
    </w:p>
    <w:p w:rsidR="00E7413F" w:rsidRPr="00294250" w:rsidRDefault="00E7413F" w:rsidP="00E7413F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для </w:t>
      </w:r>
      <w:r w:rsidR="00294250" w:rsidRPr="00294250">
        <w:rPr>
          <w:b/>
          <w:i/>
          <w:sz w:val="40"/>
          <w:szCs w:val="40"/>
        </w:rPr>
        <w:t>учащейся</w:t>
      </w:r>
      <w:r w:rsidRPr="00294250">
        <w:rPr>
          <w:b/>
          <w:i/>
          <w:sz w:val="40"/>
          <w:szCs w:val="40"/>
        </w:rPr>
        <w:t xml:space="preserve"> с нарушениями </w:t>
      </w:r>
      <w:proofErr w:type="spellStart"/>
      <w:r w:rsidRPr="00294250">
        <w:rPr>
          <w:b/>
          <w:i/>
          <w:sz w:val="40"/>
          <w:szCs w:val="40"/>
        </w:rPr>
        <w:t>аутистического</w:t>
      </w:r>
      <w:proofErr w:type="spellEnd"/>
      <w:r w:rsidRPr="00294250">
        <w:rPr>
          <w:b/>
          <w:i/>
          <w:sz w:val="40"/>
          <w:szCs w:val="40"/>
        </w:rPr>
        <w:t xml:space="preserve"> спектра 5 класс</w:t>
      </w:r>
    </w:p>
    <w:p w:rsidR="00294250" w:rsidRDefault="00E7413F" w:rsidP="00294250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>на 2023-2024 учебный год</w:t>
      </w:r>
      <w:r w:rsidR="00294250">
        <w:rPr>
          <w:b/>
          <w:i/>
          <w:sz w:val="40"/>
          <w:szCs w:val="40"/>
        </w:rPr>
        <w:t xml:space="preserve"> </w:t>
      </w:r>
    </w:p>
    <w:p w:rsidR="00E7413F" w:rsidRDefault="00E7413F" w:rsidP="00E7413F">
      <w:pPr>
        <w:jc w:val="right"/>
        <w:rPr>
          <w:sz w:val="28"/>
        </w:rPr>
      </w:pPr>
    </w:p>
    <w:p w:rsidR="00294250" w:rsidRPr="00294250" w:rsidRDefault="00294250" w:rsidP="00294250">
      <w:pPr>
        <w:jc w:val="center"/>
        <w:rPr>
          <w:b/>
          <w:i/>
          <w:sz w:val="40"/>
          <w:szCs w:val="40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181CC5">
        <w:rPr>
          <w:sz w:val="28"/>
        </w:rPr>
        <w:t>Учитель: Глазкова О.А.</w:t>
      </w:r>
    </w:p>
    <w:p w:rsidR="00E7413F" w:rsidRDefault="00977FA1" w:rsidP="00977FA1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Батушево</w:t>
      </w:r>
      <w:proofErr w:type="spellEnd"/>
      <w:r>
        <w:rPr>
          <w:b/>
          <w:bCs/>
          <w:sz w:val="28"/>
          <w:szCs w:val="28"/>
        </w:rPr>
        <w:t xml:space="preserve"> 2023</w:t>
      </w:r>
    </w:p>
    <w:p w:rsidR="00CF0060" w:rsidRPr="00977FA1" w:rsidRDefault="00CF0060" w:rsidP="00977FA1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977FA1">
        <w:rPr>
          <w:b/>
          <w:bCs/>
          <w:sz w:val="28"/>
          <w:szCs w:val="28"/>
        </w:rPr>
        <w:t xml:space="preserve">       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Структура программы: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Пояснительная записка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-Основное содержание курса;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-Учебно-тематическое планирование, организация текущего и промежуточного контроля знаний;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-Требования к подготовке выпускников;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I. Пояснительная записка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обучающихся.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В процессе обучения у обучающихся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В учебном плане ш</w:t>
      </w:r>
      <w:r w:rsidR="00670AE6">
        <w:rPr>
          <w:rFonts w:ascii="Arial" w:hAnsi="Arial" w:cs="Arial"/>
          <w:color w:val="000000"/>
          <w:sz w:val="21"/>
          <w:szCs w:val="21"/>
          <w:lang w:eastAsia="ru-RU"/>
        </w:rPr>
        <w:t xml:space="preserve">колы по специальной программе 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предусмотрено изучение пред</w:t>
      </w:r>
      <w:r w:rsidR="00670AE6">
        <w:rPr>
          <w:rFonts w:ascii="Arial" w:hAnsi="Arial" w:cs="Arial"/>
          <w:color w:val="000000"/>
          <w:sz w:val="21"/>
          <w:szCs w:val="21"/>
          <w:lang w:eastAsia="ru-RU"/>
        </w:rPr>
        <w:t xml:space="preserve">мета история в 5 классе, 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была ра</w:t>
      </w:r>
      <w:r w:rsidR="00670AE6">
        <w:rPr>
          <w:rFonts w:ascii="Arial" w:hAnsi="Arial" w:cs="Arial"/>
          <w:color w:val="000000"/>
          <w:sz w:val="21"/>
          <w:szCs w:val="21"/>
          <w:lang w:eastAsia="ru-RU"/>
        </w:rPr>
        <w:t xml:space="preserve">зработана программа 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по истории Древнего мира, в которой учитываются особенности познавательной деятельности детей с отклонением в интеллектуальном развитии.</w:t>
      </w:r>
    </w:p>
    <w:p w:rsidR="00CF0060" w:rsidRPr="008A1CC5" w:rsidRDefault="00670AE6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Рабочая программа </w:t>
      </w:r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по истории Древнего мира в 5 классе для умственно-отсталых детей составлена на основе программы специальных (коррекционных) общеобразовательных учреждений VIII вида: 5-9 </w:t>
      </w:r>
      <w:proofErr w:type="spell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>кл</w:t>
      </w:r>
      <w:proofErr w:type="spellEnd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под редакцией В.В. Воронковой. </w:t>
      </w:r>
      <w:proofErr w:type="gram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>(М.: Гуманитарный издательский центр «ВЛАДОС», 2012.</w:t>
      </w:r>
      <w:proofErr w:type="gramEnd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– Сб.1 раздел «История» авторы: </w:t>
      </w:r>
      <w:proofErr w:type="gram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О.И. Бородина, В.М. Мозговой), авторской программы А.А. </w:t>
      </w:r>
      <w:proofErr w:type="spell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>Вигасин</w:t>
      </w:r>
      <w:proofErr w:type="spellEnd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, Г.И. </w:t>
      </w:r>
      <w:proofErr w:type="spell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>Годер</w:t>
      </w:r>
      <w:proofErr w:type="spellEnd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, И.С. Свенцицкая «История Древнего мира. 5 класс» Реализация данной программы обеспечивается УМК </w:t>
      </w:r>
      <w:proofErr w:type="spell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>Вигасина</w:t>
      </w:r>
      <w:proofErr w:type="spellEnd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А.А., </w:t>
      </w:r>
      <w:proofErr w:type="spellStart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>Годера</w:t>
      </w:r>
      <w:proofErr w:type="spellEnd"/>
      <w:r w:rsidR="00CF0060"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Г.И., Свенцицкой И.С. «История Древнего мира 5 класс».</w:t>
      </w:r>
      <w:proofErr w:type="gramEnd"/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В курсе происходит знакомство с процессом формирования человека и человеческого общества, с важнейшими цивилизациями Древнего мира. При этом вводится только общее понятие «цивилизация», противопоставленное первобытности (поскольку в науке выделение локальных цивилизаций древности, их наименования и определение сущности являются спорными и неустановленными).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Для наиболее полного понимания и усвоения информации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обучающимися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предусматривается применение многообразных наглядных средств. Это формирует уме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ние представлять себе, как жили люди в определенную историчес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кую эпоху, каков был быт представителей разных классов. Созда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ние точных зрительных образов — важный элемент обучения исто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рии.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Живое слово учителя играет ведущую роль в обучении истории. Рассказ учителя об исторических событиях должен быть историчес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 xml:space="preserve">ки точным и не слишком длинным. Сообщая новый материал, необходимо показать его взаимосвязь с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изученным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ранее.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Рассказ учителя необходимо сочетать с выборочным чтением текстов из учебной книги, детских журналов, книг и других источ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ников. Особое внимание уделить умению учащихся выражать свои мысли историческими терминами, что будет способствовать разви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тию мыслительной деятельности и речи. Такой подход является существенной частью коррекционной работы на уроках истории.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Методы обучения: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-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Словесные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- рассказ, объяснение, беседа, работа с учебником и книгой.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-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Наглядные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- наблюдение, демонстрация.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- Практические – упражнения.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Методы повторения, закрепления знаний.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Методы применения знаний.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Методы контроля.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Вид реализуемой программы: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программа коррекционно-развивающего обучения.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Цель курса: обеспечить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развитие личности, способствовать их умственному развитию, а также обеспечение гражданского, эстетического, нравственного воспитания обучающихся.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Задачи курса: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- освоение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обучающимися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комплекса систематизированных знаний по истории Древнего мира;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развитие у обучающихся чувства патриотизма, толерантности, уважения к историческому пути своего и других народов;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усвоение доступных для обучающихся исторических понятий, понимание некоторых закономерностей общественного развития;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вырабатывание умения и навыков самостоятельной работы с историческим материалом.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Место предмета в учебном плане.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Программа рассчитана на 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34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часов - 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1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учебны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й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час в неделю (34 учебных недели).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Основное содержание</w:t>
      </w:r>
      <w:r w:rsidR="00670AE6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курса история Древнего мира (17 часов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).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Введение</w:t>
      </w:r>
      <w:proofErr w:type="gramStart"/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proofErr w:type="gramEnd"/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Что изучает история. Измерение времени в истории (счет лет «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до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н.э.» и «н.э.»). Историческая карта. Источники исторических знаний. Вспомогатель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softHyphen/>
        <w:t>ные исторические науки. Древний мир: понятие и хронология. Карта Древнего мира.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1.Первобытное общество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Возникновение человека. Археология и ее свидетельства о жизни древних людей. Каменный век. Занятия, орудия труда, огонь, жилище, образ жизни людей. Первобытные земледельцы и скотоводы. Род и племя. Появление неравенства и знати. Возникновение искусства и религиозных верований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II. Цивилизации Древнего Востока.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Древний Египет.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Египет – дар Нила. Общество Древнего Египта: фараон, вельможи, земледельцы, ремесленники, писцы, рабы. Возникновение государства в Древнем Египте. Религия древних египтян. Обожествление сил природы. Пирамиды. Гробницы. Мумии. Храмы как жилища богов. Жрецы и их роль в жизни общества. Искусство Древнего Египта. Мифы. Письменность: иероглифы, египетский папирус. Древнеегипетская школа. Научные знания.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Междуречье.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 Междуречья. Города из глиняных кирпичей. Сказания о героях и богах. Древний Вавилон. Законы Хаммурапи. Культура Междуречья.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Финикия.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 и занятия населения. Мореплавание. Финикийские корабли. Торговцы и строители городов. Открытия и изобретения финикийцев.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Палестина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условия, занятия жителей. Древнееврейские племена. Библия – священная книга. Сказания о богах и героях. Царство Давида и Соломона. Строительство храма в Иерусалиме.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Ассирия.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Начало железного века. Организация и вооружение ассирийской армии. Дворцы и рельефы ассирийских царей. Клинопись. Библиотека глиняных книг.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Персия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Завоевания Кира Великого. Возвышение Персидской державы. Дарий I и его завоевания. Управление Персидской державой.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Индия в древности.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Природные условия, население. Древнейшие индийские сказания. Кастовый строй. Религиозные верования, легенды и сказания. Возникновение буддизма. Культура Индии.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Древний Китай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Природные условия, население. Империя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Цинь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Император и его подданные. Возникновение религиозно-философских учений. Китайский мудрец Конфуций. Конфуцианские нормы вежливости и правила поведения. Научные знания и изобретения. Великая китайская стена.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Повторительно-обобщающий урок по теме «Древний Восток»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III. Древнегреческая цивилизация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Древнейшая Греция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Природные условия. Население и его занятия.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Элины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Греческая мифология. Боги и герои Эллады. Поэмы Гомера "Илиада" и "Одиссея". Тема 2. Греческая цивилизация VIII-VI вв.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до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н. э.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Образование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городов-государств (полисов). Аристократия и демос. Направления греческой колонизации. Колонизация морского побережья.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Древняя Спарта.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Возникновение спартанского государства. Спартанцы и илоты. Законы Ликурга. Быт и военное воспитание спартанцев.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Древние Афины.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Древнейшая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Аттика. Занятия жителей. Реформы Солона. Тирания в Афинах.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Греко-персидские войны.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 Причины войн персов с греками. Марафонская битва. Битва при Фермопилах.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Саламинское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сражение. Битва при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Платеях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Создание афинской морской державы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Демократические Афины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Усиление афинского демоса после греко-персидских войн. Народное собрание и народный суд. Перикл и его реформы. Афинская демократия.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Греция под властью Македонии.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Усиление Македонии при Филиппе II. Реформы Филиппа II. Завоевания Александра Македонского. Держава Александра и ее распад. Греция и государства Востока под властью приемников Александра.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Культура и быт Древней Греции.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Афинское общество и его нравы. Гражданское равенство. Досуг афинянина. Семья. Афиняне-рабовладельцы, использование труда рабов, обращение с рабами. Афинская школа. Олимпийские игры. Греческий театр. Греческая литература.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Повторительно</w:t>
      </w:r>
      <w:proofErr w:type="spellEnd"/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— обобщающий урок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«Наследие Древней Греции».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Раздел IV. Древнеримская цивилизация</w:t>
      </w:r>
      <w:proofErr w:type="gramStart"/>
      <w:r w:rsidRPr="008A1CC5"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  <w:lang w:eastAsia="ru-RU"/>
        </w:rPr>
        <w:t>.</w:t>
      </w:r>
      <w:proofErr w:type="gramEnd"/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Основание Рима.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 Природные условия и население древней Италии. Этруски. Легенда об основании Рима. Ромул и Рем.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Нума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Помпилий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Изгнание Тарквиния Гордого и установление римской республики.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lastRenderedPageBreak/>
        <w:t>Римская республика.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Борьба патрициев и плебеев. Государственное устройство республики. Консулы, сенаторы и трибуны. Народное собрание.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Римская религия.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 Древние италийские божества. Их храмы и праздники. Патрицианские боги Капитолия. Плебейские боги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Авентина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Домашние боги. Понтифики и Авгуры.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Войны Рима с соседними племенами.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Нашествие галлов. Войны с Пирром и покорение Южной Италии. Установление римского господства в Центральной Италии. Римская армия.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Пунические войны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Причины войны. Первая Пуническая война. Вторая Пуническая войны. Битва при Каннах. Третья Пуническая война. Разрушение Карфагена.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Рабство в Древнем Риме.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Рим – рабовладельческая держава. Источники рабства. Рынки рабов. Городские и сельские рабы. Рабы-гладиаторы. Восстание Спартака.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Гражданские войны в Риме. 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Земельные реформы братьев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Гракхов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Подавление движения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Гракхов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Первая гражданская война. Вторая гражданская война. Гибель республики. Юлий Цезарь. Диктатура Цезаря, его гибель. Третья гражданская война и начало Империи.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Октавиан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и Антоний.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Октавиан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Август – первый император.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8. Римская империя в I в. н.э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. Римские императоры. Флавии – строители империи.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Возникновение христианства.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Легенда об Иисусе Христе. Первые христианские общины.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"Золотой век" Римской империи (II в. н.э.).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 Император Траян. Войны с </w:t>
      </w: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даками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. Расцвет имперских городов во II в. Римское право. Разделение Римской империи на </w:t>
      </w: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Западную</w:t>
      </w:r>
      <w:proofErr w:type="gram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и Восточную. Рим и варвары.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Римская культура. Быт и нравы римлян.</w:t>
      </w: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 Римская литература. Римские писатели и поэты. Историки. Архитектура. Римские города. Римская семья. Римская доблесть и честь. Повседневная жизнь. Одежда, Жилище, пища.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Default="00CF0060" w:rsidP="00421213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CF0060" w:rsidRDefault="00CF0060" w:rsidP="00421213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CF0060" w:rsidRPr="008A1CC5" w:rsidRDefault="00CF0060" w:rsidP="00421213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Учебно</w:t>
      </w:r>
      <w:proofErr w:type="spellEnd"/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– тематическое</w:t>
      </w:r>
      <w:proofErr w:type="gramEnd"/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планирование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(</w:t>
      </w:r>
      <w:r w:rsidR="00670AE6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17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 час</w:t>
      </w:r>
      <w:r w:rsidR="00670AE6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ов</w:t>
      </w: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)</w:t>
      </w: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15141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109"/>
        <w:gridCol w:w="1960"/>
        <w:gridCol w:w="843"/>
        <w:gridCol w:w="2406"/>
        <w:gridCol w:w="8823"/>
      </w:tblGrid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№ 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Раздел, тема урока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Основные понятия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деятельности</w:t>
            </w: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Путешествие в страну история.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ч</w:t>
            </w: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изучает история.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Измерение времени в истории (счет лет «</w:t>
            </w:r>
            <w:proofErr w:type="gramStart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до</w:t>
            </w:r>
            <w:proofErr w:type="gramEnd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н.э.» и «н.э.»). Историческая карта. Источники исторических знаний. Вспомогатель</w:t>
            </w: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softHyphen/>
              <w:t>ные исторические науки.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Древний мир: понятие и хронология. Карта Древнего мира.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Раскрывать значение терминов: </w:t>
            </w:r>
            <w:r w:rsidRPr="008A1CC5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история, век, исторический источник.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Участвовать в обсуждении вопроса о том, для чего нужно знать историю.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Объяснять, как ведется счет лет «</w:t>
            </w:r>
            <w:proofErr w:type="gramStart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до</w:t>
            </w:r>
            <w:proofErr w:type="gramEnd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н.э.» и «н.э.», используя «</w:t>
            </w:r>
            <w:proofErr w:type="gramStart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линию</w:t>
            </w:r>
            <w:proofErr w:type="gramEnd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времени».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Называть и кратко характеризовать источники, рассказывающие о древней истории.</w:t>
            </w:r>
          </w:p>
        </w:tc>
      </w:tr>
      <w:tr w:rsidR="00CF0060" w:rsidRPr="00FC3687" w:rsidTr="008A1CC5">
        <w:trPr>
          <w:trHeight w:val="100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I. Жизнь первобытных людей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Расселение древнейшего человека. Человек разумный.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занятия первобытных людей,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верования первобытных людей. Древнейшие земледельцы и скотоводы: трудовая деятельность, изобретения.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Родовая община, соседская община.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Ремесло, торговля.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цивилизация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Показывать на карте места расселения древнейших людей.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об условиях жизни, занятиях, верованиях первобытных людей, используя текст учебника и изобразительные материалы.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 значение отделения земледелия от скотоводства, открытий и изобретений древнейших людей (орудий труда и др.) для развития человеческого общества.</w:t>
            </w:r>
          </w:p>
        </w:tc>
      </w:tr>
      <w:tr w:rsidR="00CF0060" w:rsidRPr="00FC3687" w:rsidTr="00A65E81">
        <w:trPr>
          <w:trHeight w:val="111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Первобытные люди. Расцвет первобытного общества.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II. Древний Восток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Древний Египет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Образование Древнеегипетского государства.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Власть и положение фараона. Особенности древней религии Египта. Культурное наследие Древнего Египта: иероглифическая письменность, пирамида Хеопса,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научные знания, календарь.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территорию Древне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египетского государства.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Раскрывать значение понятий и терминов: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фараон, жрец, раб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bscript"/>
                <w:lang w:eastAsia="ru-RU"/>
              </w:rPr>
              <w:t>у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 пирамида, папирус.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в чем заключалась роль религии, жрецов в древнеегипетском обществе.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Описывать предметы материальной культуры и про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изведения древнеегипетского искусства, высказывать суждения об их художественных достоинствах</w:t>
            </w:r>
          </w:p>
        </w:tc>
      </w:tr>
      <w:tr w:rsidR="001A5CEE" w:rsidRPr="00FC3687" w:rsidTr="00E36A2D">
        <w:trPr>
          <w:trHeight w:val="1302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История, раскопанная из-под песка.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Египет-дар Нила.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Общество Древнего Египта. Как жили в Древнем Египте.</w:t>
            </w:r>
          </w:p>
        </w:tc>
        <w:tc>
          <w:tcPr>
            <w:tcW w:w="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1A5CEE" w:rsidRPr="008A1CC5" w:rsidRDefault="001A5CEE" w:rsidP="008A1CC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A5CEE" w:rsidRPr="008A1CC5" w:rsidRDefault="001A5CEE" w:rsidP="008A1CC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A5CEE" w:rsidRPr="00FC3687" w:rsidTr="000E08B3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A5CEE" w:rsidRPr="00FC3687" w:rsidTr="00EA0495">
        <w:trPr>
          <w:trHeight w:val="1338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Религия древних египтян.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Тайна египетских иероглифов.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1A5CEE" w:rsidRPr="008A1CC5" w:rsidRDefault="001A5CEE" w:rsidP="008A1CC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III. Древние Цивилизации Азии.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Передняя Азия в древности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Переход на ступень цивилизации жителей Древнего Междуречья. Законы Хаммурапи. Передняя Азия. Завоевания Ассирии. Значение Персидской державы. Культурное наследие </w:t>
            </w: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–а</w:t>
            </w:r>
            <w:proofErr w:type="gram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рхитектурные памятники Вавилона.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Финикия: природные условия, занятия жителей. Развитие ремесел и торговли. Финикийский алфавит. Палестина, Израильское царство. Занятия населения. Религиозные верования. Ветхозаветные сказания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 исторические явления, выделяя сходство и различия; читать историческую карту, пересказать текст учебника, воспроизвести информацию, содержавшуюся в устном изложении учителя, раскрыть содержание иллюстрации.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местоположение древнейших государств.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об условиях жизни и занятиях насе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ления. Объяснять, как отражались в древних сказаниях представления людей того времени о мире.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 культуре Древней Ассирии (используя иллюстративные материалы). Показывать на карте территорию Персидской державы, объяснять, как она управлялась.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A5CEE" w:rsidRPr="00FC3687" w:rsidTr="00A36789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9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Древнее </w:t>
            </w:r>
            <w:proofErr w:type="spellStart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Двуречье</w:t>
            </w:r>
            <w:proofErr w:type="spellEnd"/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Древний Вавилон.</w:t>
            </w:r>
          </w:p>
        </w:tc>
        <w:tc>
          <w:tcPr>
            <w:tcW w:w="84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1A5CEE" w:rsidRPr="008A1CC5" w:rsidRDefault="001A5CEE" w:rsidP="008A1CC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A5CEE" w:rsidRPr="00FC3687" w:rsidTr="00A36789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  <w:r w:rsidR="00CF0060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Финикия.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Библейские </w:t>
            </w: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сказания.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  <w:r w:rsidR="00CF0060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Древнееврейское царство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A5CEE" w:rsidRPr="00FC3687" w:rsidTr="00DB02E4">
        <w:trPr>
          <w:trHeight w:val="1488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9.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03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Ассирийская держава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Персидская держава «царя царей»</w:t>
            </w:r>
          </w:p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A5CEE" w:rsidRPr="00FC3687" w:rsidTr="00A43416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Индия и Китай в древности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22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Природные условия, занятия населения. Древние города- государства. Общественное устройство,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варны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 Религиозные верования, легенды и сказания.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Возникновение буддизма.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Культурное наследие Древней Индии.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Империи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Цинь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Хань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 Жизнь в империи: правители и подданные, положение различных групп населения.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Развитие ремесел и торговли. Великий шелковый путь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Показывать на карте территорию Древней Индии. Характеризовать условия жизни и занятия населения, общественный строй Древней Индии, положение представителей различных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варн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(каст).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какую роль играли идеи индуизма и буддизма в жизни индийцев.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 значение понятий: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империя, конфуциан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ство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занятия и положение населения в Древнем Китае.</w:t>
            </w:r>
          </w:p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какое значение имели идеи конфуцианства в жизни китайского общества. Называть изобретения и культурные достижения древних индийцев и китайцев, высказывать суждение об их вкладе в мировую культуру.</w:t>
            </w:r>
          </w:p>
        </w:tc>
      </w:tr>
      <w:tr w:rsidR="001A5CEE" w:rsidRPr="00FC3687" w:rsidTr="00F20069">
        <w:trPr>
          <w:trHeight w:val="137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10.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Древняя Индия.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Жизнь в индийском обществе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1A5CEE" w:rsidRPr="008A1CC5" w:rsidRDefault="001A5CEE" w:rsidP="008A1CC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CF0060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Древний Китай. Правление </w:t>
            </w:r>
            <w:proofErr w:type="spellStart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Цинь</w:t>
            </w:r>
            <w:proofErr w:type="spellEnd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Шихуана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III. Древняя Греция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Переход на ступень цивилизации жителей Древней Греции: Крит и Микены, полис, города – государства, Афины и Спарта.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Демократи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 аристократия. Культурное наследие Древней Греции: поэмы Гомера, легенды о людях и богах, отличительные особенности древнегреческой религии, значение Олимпийских игр (с 776г.до</w:t>
            </w: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.н</w:t>
            </w:r>
            <w:proofErr w:type="gram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.э.), древнегреческий алфавит, система образования и воспитания.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Сравнивать исторические явления, выделяя сходство и различия; читать историческую карту, пересказать текст учебника, воспроизвести информацию, содержавшуюся в устном изложении учителя, раскрыть содержание иллюстрации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территории древнегреческих государств, места значительных событий. Рассказывать об условиях жизни и занятиях насе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ления Древней Греции.</w:t>
            </w:r>
          </w:p>
          <w:p w:rsidR="00CF0060" w:rsidRPr="008A1CC5" w:rsidRDefault="00CF0060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верования древних греков, объяс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нять, какую роль играли религиозные культы в гре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ческом обществе.</w:t>
            </w:r>
          </w:p>
        </w:tc>
      </w:tr>
      <w:tr w:rsidR="001A5CEE" w:rsidRPr="00FC3687" w:rsidTr="0082360F">
        <w:trPr>
          <w:trHeight w:val="1253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1A5CEE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Начало Греческой цивилизации.</w:t>
            </w:r>
          </w:p>
          <w:p w:rsidR="001A5CEE" w:rsidRPr="008A1CC5" w:rsidRDefault="001A5CEE" w:rsidP="008A1CC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Троянская война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1A5CEE" w:rsidRPr="008A1CC5" w:rsidRDefault="001A5CEE" w:rsidP="008A1CC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5CEE" w:rsidRPr="008A1CC5" w:rsidRDefault="001A5CEE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360F" w:rsidRPr="00FC3687" w:rsidTr="00B13D6F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Мир богов Древней Греции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0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360F" w:rsidRPr="00FC3687" w:rsidTr="00B13D6F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Государство-полис в Древней Греции.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8A1CC5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360F" w:rsidRPr="00FC3687" w:rsidTr="00863D06">
        <w:trPr>
          <w:trHeight w:val="1935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14.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Олимпийские игры в древности</w:t>
            </w:r>
          </w:p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Греко-персидские войны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82360F" w:rsidRPr="008A1CC5" w:rsidRDefault="0082360F" w:rsidP="006150B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CF0060" w:rsidRPr="00FC3687" w:rsidTr="008A1CC5">
        <w:tc>
          <w:tcPr>
            <w:tcW w:w="11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 IV. Древний Рим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Древний Рим; патриции, плебеи, республика (власть Сената, народное собрание выборные должности). Римские завоевания: Культурное наследие Древнего Рима: латинский алфавит, римские цифры, римские законы</w:t>
            </w: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осстания рабов (Спартак), гражданские войны. Личность и диктатура Ю. Цезаря, падение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республики</w:t>
            </w: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.Р</w:t>
            </w:r>
            <w:proofErr w:type="gram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имская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империя: роль </w:t>
            </w:r>
            <w:proofErr w:type="spell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Октавиана</w:t>
            </w:r>
            <w:proofErr w:type="spell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Августа, культурное наследие античной цивилизации. Возникновение христианства в 1 веке.; Раздел Римской Империи на </w:t>
            </w: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Западную</w:t>
            </w:r>
            <w:proofErr w:type="gramEnd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и Восточную. Великое переселение народов и падение Западной Римской 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империи.</w:t>
            </w: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Сравнивать исторические явления, выделяя сходство и различия; читать историческую карту, пересказать текст учебника, воспроизвести информацию, содержавшуюся в устном изложении учителя, раскрыть содержание иллюстрации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Показывать на карте местоположение древнейших государств на территории Италии.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 об условиях жизни и занятиях населения древней Италии.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Раскрывать значение понятий: 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патриций, плебеи, республика, консул, трибун, сенат, диктатор, легион, император, провин</w:t>
            </w:r>
            <w:r w:rsidRPr="008A1CC5">
              <w:rPr>
                <w:rFonts w:ascii="Arial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softHyphen/>
              <w:t>ция.</w:t>
            </w:r>
            <w:proofErr w:type="gramEnd"/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верования древних жителей Италии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Использовать карту при характеристике военных походов Рима.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Характеризовать причины и итоги войн Рима. Рассказывать о хозяйственной жизни в Древнем Риме, положении трудового населения, рабов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Рассказывать, как строились отношения между Римом и провинциями.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Объяснять, в чем заключались предпосылки рас</w:t>
            </w:r>
            <w:r w:rsidRPr="008A1CC5"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пространения христианства в Риме, рассказывать о судьбе первых христиан в Риме</w:t>
            </w:r>
          </w:p>
          <w:p w:rsidR="00CF0060" w:rsidRPr="008A1CC5" w:rsidRDefault="00CF0060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360F" w:rsidRPr="00FC3687" w:rsidTr="005A29E6">
        <w:trPr>
          <w:trHeight w:val="2824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15.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Древняя Италия. Становление республики в Древнем Риме</w:t>
            </w:r>
          </w:p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Пунические войны. Рабство в Древнем Риме.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Гражданские войны в Риме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82360F" w:rsidRPr="008A1CC5" w:rsidRDefault="0082360F" w:rsidP="006150B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82360F" w:rsidRPr="008A1CC5" w:rsidRDefault="0082360F" w:rsidP="006150B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360F" w:rsidRPr="00FC3687" w:rsidTr="006E6067">
        <w:trPr>
          <w:trHeight w:val="2932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Падение Республики. Диктатура Цезаря.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Становление Римской империи. Правление императора Нерона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82360F" w:rsidRPr="008A1CC5" w:rsidRDefault="0082360F" w:rsidP="006150B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82360F" w:rsidRPr="00FC3687" w:rsidTr="0020471D">
        <w:trPr>
          <w:trHeight w:val="3488"/>
        </w:trPr>
        <w:tc>
          <w:tcPr>
            <w:tcW w:w="110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17.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Зарождение христианства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Повседневная жизнь римлян.</w:t>
            </w:r>
          </w:p>
          <w:p w:rsidR="0082360F" w:rsidRPr="008A1CC5" w:rsidRDefault="0082360F" w:rsidP="006150B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Римская империя при Константине. Вторжение варваров. Падение Западной Римской империи.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8A1CC5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  <w:p w:rsidR="0082360F" w:rsidRPr="008A1CC5" w:rsidRDefault="0082360F" w:rsidP="006150B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0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2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2360F" w:rsidRPr="008A1CC5" w:rsidRDefault="0082360F" w:rsidP="006150B4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Организация текущего и промежуточного контроля знаний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Виды контроля: текущий, тематический, тестирование.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gram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Формы контроля: выявляющие подготовку обучающегося по истории:</w:t>
      </w:r>
      <w:proofErr w:type="gramEnd"/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устные сообщения учащегося,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тесты,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индивидуальная работа, дифференцированная самостоятельная работа,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дифференцированная проверочная работа,</w:t>
      </w:r>
    </w:p>
    <w:p w:rsidR="00CF0060" w:rsidRPr="008A1CC5" w:rsidRDefault="00CF0060" w:rsidP="008A1CC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spellStart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разноуровневые</w:t>
      </w:r>
      <w:proofErr w:type="spellEnd"/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 xml:space="preserve"> тесты, в том числе с компьютерной поддержкой,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Требования к подготовке выпускников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уметь в связной монологической форме пересказать текст учебника, воспроизвести информацию, содержавшуюся в устном изложении учителя. Раскрыть содержание иллюстрации;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сравнивать исторические явления в различных странах, выделяя свойства и различия;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давать самостоятельную оценку историческим явлениям, событиям и личностям, высказывая при этом собственные суждения;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умения спорить и отстаивать свои взгляды;</w:t>
      </w:r>
    </w:p>
    <w:p w:rsidR="00CF0060" w:rsidRPr="008A1CC5" w:rsidRDefault="00CF0060" w:rsidP="008A1CC5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 w:rsidRPr="008A1CC5">
        <w:rPr>
          <w:rFonts w:ascii="Arial" w:hAnsi="Arial" w:cs="Arial"/>
          <w:color w:val="000000"/>
          <w:sz w:val="21"/>
          <w:szCs w:val="21"/>
          <w:lang w:eastAsia="ru-RU"/>
        </w:rPr>
        <w:t>- умения читать историческую карту, определять местоположение историко-географических объектов.</w:t>
      </w:r>
    </w:p>
    <w:p w:rsidR="00CF0060" w:rsidRDefault="00CF0060"/>
    <w:sectPr w:rsidR="00CF0060" w:rsidSect="008A1CC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87EC9"/>
    <w:multiLevelType w:val="multilevel"/>
    <w:tmpl w:val="79CE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258"/>
    <w:rsid w:val="001A5CEE"/>
    <w:rsid w:val="0025528B"/>
    <w:rsid w:val="002638AE"/>
    <w:rsid w:val="00294250"/>
    <w:rsid w:val="002C7FE5"/>
    <w:rsid w:val="00310CB2"/>
    <w:rsid w:val="00421213"/>
    <w:rsid w:val="00564E43"/>
    <w:rsid w:val="006150B4"/>
    <w:rsid w:val="00634324"/>
    <w:rsid w:val="00657258"/>
    <w:rsid w:val="00670AE6"/>
    <w:rsid w:val="0082360F"/>
    <w:rsid w:val="0088071A"/>
    <w:rsid w:val="008A1CC5"/>
    <w:rsid w:val="00977FA1"/>
    <w:rsid w:val="009B4AA0"/>
    <w:rsid w:val="00A548B5"/>
    <w:rsid w:val="00A65E81"/>
    <w:rsid w:val="00A80342"/>
    <w:rsid w:val="00B5515B"/>
    <w:rsid w:val="00CA7DA5"/>
    <w:rsid w:val="00CF0060"/>
    <w:rsid w:val="00D90FCB"/>
    <w:rsid w:val="00DA6383"/>
    <w:rsid w:val="00E7413F"/>
    <w:rsid w:val="00FC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80342"/>
    <w:pPr>
      <w:keepNext/>
      <w:keepLines/>
      <w:spacing w:before="480" w:after="120" w:line="240" w:lineRule="auto"/>
      <w:outlineLvl w:val="0"/>
    </w:pPr>
    <w:rPr>
      <w:rFonts w:ascii="Times New Roman" w:eastAsia="Times New Roman" w:hAnsi="Times New Roman"/>
      <w:b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0342"/>
    <w:rPr>
      <w:rFonts w:ascii="Times New Roman" w:hAnsi="Times New Roman" w:cs="Times New Roman"/>
      <w:b/>
      <w:sz w:val="48"/>
      <w:szCs w:val="48"/>
      <w:lang w:eastAsia="ru-RU"/>
    </w:rPr>
  </w:style>
  <w:style w:type="paragraph" w:styleId="a3">
    <w:name w:val="Normal (Web)"/>
    <w:basedOn w:val="a"/>
    <w:uiPriority w:val="99"/>
    <w:rsid w:val="008A1C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rsid w:val="00A8034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803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rsid w:val="00A803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6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3013-4B62-4D97-929E-E8853414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школа</cp:lastModifiedBy>
  <cp:revision>10</cp:revision>
  <dcterms:created xsi:type="dcterms:W3CDTF">2023-09-04T10:02:00Z</dcterms:created>
  <dcterms:modified xsi:type="dcterms:W3CDTF">2023-09-26T08:58:00Z</dcterms:modified>
</cp:coreProperties>
</file>