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521" w:rsidRDefault="008A3521" w:rsidP="008A3521">
      <w:pPr>
        <w:spacing w:line="276" w:lineRule="auto"/>
        <w:jc w:val="center"/>
        <w:rPr>
          <w:sz w:val="32"/>
          <w:szCs w:val="32"/>
        </w:rPr>
      </w:pPr>
    </w:p>
    <w:p w:rsidR="008C190A" w:rsidRPr="008C190A" w:rsidRDefault="008C190A" w:rsidP="008C190A">
      <w:pPr>
        <w:shd w:val="clear" w:color="auto" w:fill="FFFFFF"/>
        <w:spacing w:after="15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C190A">
        <w:rPr>
          <w:b/>
          <w:sz w:val="28"/>
          <w:szCs w:val="28"/>
        </w:rPr>
        <w:t>ОБОСОБЛЕННОЕ СТРУКТУРНОЕ ПОДРАЗДЕЛЕНИЕ «БАТУШЕВСКАЯ ОСНОВНАЯ ШКОЛА» МУНИЦИПАЛЬНОГО БЮДЖЕТНОГО ОБЩЕОБРАЗОВАТЕЛЬНОГО УЧРЕЖДЕНИЯ АТЯШЕВСКОГО МУНИЦИПАЛЬНОГО РАЙОНА «АТЯШЕВСКАЯ СРЕДНЯЯ ШКОЛА»</w:t>
      </w:r>
    </w:p>
    <w:p w:rsidR="008C190A" w:rsidRPr="008C190A" w:rsidRDefault="008C190A" w:rsidP="008C190A">
      <w:pPr>
        <w:pStyle w:val="aa"/>
        <w:jc w:val="center"/>
        <w:rPr>
          <w:b/>
          <w:sz w:val="28"/>
          <w:szCs w:val="28"/>
        </w:rPr>
      </w:pPr>
    </w:p>
    <w:p w:rsidR="008C190A" w:rsidRPr="008C190A" w:rsidRDefault="008C190A" w:rsidP="008C190A">
      <w:pPr>
        <w:pStyle w:val="aa"/>
        <w:jc w:val="center"/>
        <w:rPr>
          <w:b/>
          <w:sz w:val="28"/>
          <w:szCs w:val="28"/>
        </w:rPr>
      </w:pPr>
    </w:p>
    <w:p w:rsidR="008C190A" w:rsidRPr="008C190A" w:rsidRDefault="008C190A" w:rsidP="008C190A">
      <w:pPr>
        <w:pStyle w:val="aa"/>
        <w:jc w:val="center"/>
        <w:rPr>
          <w:b/>
          <w:sz w:val="28"/>
          <w:szCs w:val="28"/>
        </w:rPr>
      </w:pPr>
    </w:p>
    <w:p w:rsidR="008C190A" w:rsidRPr="00294250" w:rsidRDefault="008C190A" w:rsidP="008C190A">
      <w:pPr>
        <w:pStyle w:val="aa"/>
        <w:jc w:val="center"/>
        <w:rPr>
          <w:b/>
          <w:sz w:val="20"/>
        </w:rPr>
      </w:pPr>
    </w:p>
    <w:p w:rsidR="008C190A" w:rsidRPr="00D25564" w:rsidRDefault="008C190A" w:rsidP="008C190A">
      <w:pPr>
        <w:pStyle w:val="aa"/>
        <w:rPr>
          <w:b/>
        </w:rPr>
      </w:pPr>
      <w:r>
        <w:rPr>
          <w:sz w:val="20"/>
        </w:rPr>
        <w:t>«</w:t>
      </w:r>
      <w:r>
        <w:rPr>
          <w:b/>
        </w:rPr>
        <w:t>Согласовано»                                                                                                 Утверждаю</w:t>
      </w:r>
    </w:p>
    <w:p w:rsidR="008C190A" w:rsidRPr="00D25564" w:rsidRDefault="008C190A" w:rsidP="008C190A">
      <w:pPr>
        <w:pStyle w:val="aa"/>
      </w:pPr>
      <w:proofErr w:type="gramStart"/>
      <w:r>
        <w:t>Заведующая ОСП</w:t>
      </w:r>
      <w:proofErr w:type="gramEnd"/>
      <w:r>
        <w:t xml:space="preserve">                                                                                   Приказ №59-о от 31.08.2023г.</w:t>
      </w:r>
    </w:p>
    <w:p w:rsidR="008C190A" w:rsidRPr="00D25564" w:rsidRDefault="008C190A" w:rsidP="008C190A">
      <w:pPr>
        <w:pStyle w:val="aa"/>
      </w:pPr>
      <w:r w:rsidRPr="00D25564">
        <w:t>«</w:t>
      </w:r>
      <w:proofErr w:type="spellStart"/>
      <w:r w:rsidRPr="00D25564">
        <w:t>Батушевская</w:t>
      </w:r>
      <w:r>
        <w:t>основная</w:t>
      </w:r>
      <w:proofErr w:type="spellEnd"/>
      <w:r>
        <w:t xml:space="preserve"> школа»</w:t>
      </w:r>
    </w:p>
    <w:p w:rsidR="008C190A" w:rsidRPr="00D25564" w:rsidRDefault="008C190A" w:rsidP="008C190A">
      <w:pPr>
        <w:pStyle w:val="aa"/>
      </w:pPr>
      <w:r>
        <w:t>МБОУ «</w:t>
      </w:r>
      <w:proofErr w:type="spellStart"/>
      <w:r>
        <w:t>Атяшевская</w:t>
      </w:r>
      <w:proofErr w:type="spellEnd"/>
      <w:r>
        <w:t xml:space="preserve"> средняя школа»</w:t>
      </w:r>
    </w:p>
    <w:p w:rsidR="008C190A" w:rsidRPr="00D25564" w:rsidRDefault="008C190A" w:rsidP="008C190A">
      <w:pPr>
        <w:pStyle w:val="aa"/>
      </w:pPr>
      <w:r>
        <w:t>______________</w:t>
      </w:r>
      <w:proofErr w:type="spellStart"/>
      <w:r>
        <w:t>Шаева</w:t>
      </w:r>
      <w:proofErr w:type="spellEnd"/>
      <w:r>
        <w:t xml:space="preserve"> Е.И.</w:t>
      </w:r>
    </w:p>
    <w:p w:rsidR="008C190A" w:rsidRPr="009377A5" w:rsidRDefault="008C190A" w:rsidP="008C190A">
      <w:pPr>
        <w:pStyle w:val="aa"/>
      </w:pPr>
      <w:r>
        <w:rPr>
          <w:sz w:val="20"/>
        </w:rPr>
        <w:t>«____» _____________</w:t>
      </w:r>
      <w:r>
        <w:t>2023г</w:t>
      </w:r>
    </w:p>
    <w:p w:rsidR="008C190A" w:rsidRDefault="008C190A" w:rsidP="008C190A">
      <w:pPr>
        <w:pStyle w:val="aa"/>
        <w:rPr>
          <w:sz w:val="20"/>
        </w:rPr>
      </w:pPr>
    </w:p>
    <w:p w:rsidR="008C190A" w:rsidRDefault="008C190A" w:rsidP="008C190A">
      <w:pPr>
        <w:rPr>
          <w:b/>
          <w:i/>
          <w:sz w:val="48"/>
        </w:rPr>
      </w:pPr>
    </w:p>
    <w:p w:rsidR="008C190A" w:rsidRPr="00294250" w:rsidRDefault="008C190A" w:rsidP="008C190A">
      <w:pPr>
        <w:jc w:val="center"/>
        <w:rPr>
          <w:b/>
          <w:i/>
          <w:sz w:val="40"/>
          <w:szCs w:val="40"/>
        </w:rPr>
      </w:pPr>
      <w:r w:rsidRPr="00294250">
        <w:rPr>
          <w:b/>
          <w:i/>
          <w:sz w:val="40"/>
          <w:szCs w:val="40"/>
        </w:rPr>
        <w:t xml:space="preserve"> Адаптированная рабочая программа</w:t>
      </w:r>
    </w:p>
    <w:p w:rsidR="008C190A" w:rsidRPr="00294250" w:rsidRDefault="008C190A" w:rsidP="008C190A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по изобразительному искусству</w:t>
      </w:r>
    </w:p>
    <w:p w:rsidR="008C190A" w:rsidRPr="00294250" w:rsidRDefault="008C190A" w:rsidP="008C190A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</w:t>
      </w:r>
      <w:r w:rsidRPr="00294250">
        <w:rPr>
          <w:b/>
          <w:i/>
          <w:sz w:val="40"/>
          <w:szCs w:val="40"/>
        </w:rPr>
        <w:t>для учащейся с наруш</w:t>
      </w:r>
      <w:r>
        <w:rPr>
          <w:b/>
          <w:i/>
          <w:sz w:val="40"/>
          <w:szCs w:val="40"/>
        </w:rPr>
        <w:t xml:space="preserve">ениями аутистического спектра 5 </w:t>
      </w:r>
      <w:r w:rsidRPr="00294250">
        <w:rPr>
          <w:b/>
          <w:i/>
          <w:sz w:val="40"/>
          <w:szCs w:val="40"/>
        </w:rPr>
        <w:t>класс</w:t>
      </w:r>
    </w:p>
    <w:p w:rsidR="008C190A" w:rsidRDefault="008C190A" w:rsidP="008C190A">
      <w:pPr>
        <w:jc w:val="center"/>
        <w:rPr>
          <w:b/>
          <w:i/>
          <w:sz w:val="40"/>
          <w:szCs w:val="40"/>
        </w:rPr>
      </w:pPr>
      <w:r w:rsidRPr="00294250">
        <w:rPr>
          <w:b/>
          <w:i/>
          <w:sz w:val="40"/>
          <w:szCs w:val="40"/>
        </w:rPr>
        <w:t>на 2023-2024 учебный год</w:t>
      </w:r>
      <w:r>
        <w:rPr>
          <w:b/>
          <w:i/>
          <w:sz w:val="40"/>
          <w:szCs w:val="40"/>
        </w:rPr>
        <w:t xml:space="preserve"> </w:t>
      </w:r>
    </w:p>
    <w:p w:rsidR="008C190A" w:rsidRDefault="008C190A" w:rsidP="008C190A">
      <w:pPr>
        <w:jc w:val="right"/>
        <w:rPr>
          <w:sz w:val="28"/>
        </w:rPr>
      </w:pPr>
    </w:p>
    <w:p w:rsidR="008C190A" w:rsidRDefault="008C190A" w:rsidP="008C190A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8C190A" w:rsidRDefault="008C190A" w:rsidP="008C190A">
      <w:pPr>
        <w:jc w:val="right"/>
        <w:rPr>
          <w:sz w:val="28"/>
        </w:rPr>
      </w:pPr>
    </w:p>
    <w:p w:rsidR="008C190A" w:rsidRDefault="008C190A" w:rsidP="008C190A">
      <w:pPr>
        <w:jc w:val="right"/>
        <w:rPr>
          <w:sz w:val="28"/>
        </w:rPr>
      </w:pPr>
    </w:p>
    <w:p w:rsidR="008C190A" w:rsidRDefault="008C190A" w:rsidP="008C190A">
      <w:pPr>
        <w:jc w:val="right"/>
        <w:rPr>
          <w:sz w:val="28"/>
        </w:rPr>
      </w:pPr>
    </w:p>
    <w:p w:rsidR="008C190A" w:rsidRPr="00294250" w:rsidRDefault="008C190A" w:rsidP="008C190A">
      <w:pPr>
        <w:rPr>
          <w:b/>
          <w:i/>
          <w:sz w:val="40"/>
          <w:szCs w:val="40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</w:t>
      </w:r>
      <w:r w:rsidRPr="00181CC5">
        <w:rPr>
          <w:sz w:val="28"/>
        </w:rPr>
        <w:t>Учитель: Глазкова О.А.</w:t>
      </w:r>
    </w:p>
    <w:p w:rsidR="008C190A" w:rsidRDefault="008C190A" w:rsidP="008C190A">
      <w:pPr>
        <w:jc w:val="right"/>
      </w:pPr>
    </w:p>
    <w:p w:rsidR="008C190A" w:rsidRPr="008939EB" w:rsidRDefault="008C190A" w:rsidP="008C190A"/>
    <w:p w:rsidR="008C190A" w:rsidRPr="008939EB" w:rsidRDefault="008C190A" w:rsidP="008C190A"/>
    <w:p w:rsidR="00EC3BDD" w:rsidRDefault="00EC3BDD" w:rsidP="00EC3BDD">
      <w:pPr>
        <w:jc w:val="center"/>
        <w:rPr>
          <w:b/>
        </w:rPr>
      </w:pPr>
      <w:proofErr w:type="spellStart"/>
      <w:r>
        <w:rPr>
          <w:b/>
        </w:rPr>
        <w:t>Батушево</w:t>
      </w:r>
      <w:proofErr w:type="spellEnd"/>
      <w:r>
        <w:rPr>
          <w:b/>
        </w:rPr>
        <w:t xml:space="preserve"> 2023г.</w:t>
      </w:r>
    </w:p>
    <w:p w:rsidR="008A3521" w:rsidRPr="00E963AE" w:rsidRDefault="008A3521" w:rsidP="008A3521">
      <w:pPr>
        <w:spacing w:line="276" w:lineRule="auto"/>
        <w:jc w:val="center"/>
        <w:rPr>
          <w:b/>
        </w:rPr>
      </w:pPr>
      <w:r w:rsidRPr="00E963AE">
        <w:rPr>
          <w:b/>
        </w:rPr>
        <w:lastRenderedPageBreak/>
        <w:t>Пояснительная записка</w:t>
      </w:r>
    </w:p>
    <w:p w:rsidR="008A3521" w:rsidRPr="00E963AE" w:rsidRDefault="008A3521" w:rsidP="008A3521">
      <w:pPr>
        <w:spacing w:line="276" w:lineRule="auto"/>
        <w:rPr>
          <w:bCs/>
        </w:rPr>
      </w:pPr>
      <w:r w:rsidRPr="00E963AE">
        <w:t>Настоящая рабочая программа  составлена на основе следующих нормативно-правовых документов:</w:t>
      </w:r>
    </w:p>
    <w:p w:rsidR="008A3521" w:rsidRPr="00E963AE" w:rsidRDefault="008A3521" w:rsidP="008A3521">
      <w:pPr>
        <w:pStyle w:val="a4"/>
        <w:numPr>
          <w:ilvl w:val="0"/>
          <w:numId w:val="21"/>
        </w:numPr>
        <w:rPr>
          <w:rFonts w:ascii="Times New Roman" w:hAnsi="Times New Roman"/>
          <w:bCs/>
          <w:sz w:val="24"/>
          <w:szCs w:val="24"/>
        </w:rPr>
      </w:pPr>
      <w:r w:rsidRPr="00E963AE">
        <w:rPr>
          <w:rFonts w:ascii="Times New Roman" w:hAnsi="Times New Roman"/>
          <w:bCs/>
          <w:sz w:val="24"/>
          <w:szCs w:val="24"/>
        </w:rPr>
        <w:t>Федеральный закон «Об образовании  в РФ»;</w:t>
      </w:r>
    </w:p>
    <w:p w:rsidR="008A3521" w:rsidRPr="00E963AE" w:rsidRDefault="008A3521" w:rsidP="008A3521">
      <w:pPr>
        <w:pStyle w:val="a4"/>
        <w:numPr>
          <w:ilvl w:val="0"/>
          <w:numId w:val="21"/>
        </w:numPr>
        <w:rPr>
          <w:rFonts w:ascii="Times New Roman" w:hAnsi="Times New Roman"/>
          <w:bCs/>
          <w:sz w:val="24"/>
          <w:szCs w:val="24"/>
        </w:rPr>
      </w:pPr>
      <w:r w:rsidRPr="00E963AE">
        <w:rPr>
          <w:rFonts w:ascii="Times New Roman" w:hAnsi="Times New Roman"/>
          <w:bCs/>
          <w:sz w:val="24"/>
          <w:szCs w:val="24"/>
        </w:rPr>
        <w:t>Федеральный государственный образовательный стандарт;</w:t>
      </w:r>
    </w:p>
    <w:p w:rsidR="008A3521" w:rsidRPr="00E963AE" w:rsidRDefault="008A3521" w:rsidP="008A3521">
      <w:pPr>
        <w:pStyle w:val="a4"/>
        <w:numPr>
          <w:ilvl w:val="0"/>
          <w:numId w:val="21"/>
        </w:numPr>
        <w:rPr>
          <w:rFonts w:ascii="Times New Roman" w:hAnsi="Times New Roman"/>
          <w:bCs/>
          <w:sz w:val="24"/>
          <w:szCs w:val="24"/>
        </w:rPr>
      </w:pPr>
      <w:r w:rsidRPr="00E963AE">
        <w:rPr>
          <w:rFonts w:ascii="Times New Roman" w:hAnsi="Times New Roman"/>
          <w:bCs/>
          <w:sz w:val="24"/>
          <w:szCs w:val="24"/>
        </w:rPr>
        <w:t xml:space="preserve">Программа специальной (коррекционной) образовательной школы VIII вида: 5-9 </w:t>
      </w:r>
      <w:proofErr w:type="spellStart"/>
      <w:r w:rsidRPr="00E963AE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E963AE">
        <w:rPr>
          <w:rFonts w:ascii="Times New Roman" w:hAnsi="Times New Roman"/>
          <w:bCs/>
          <w:sz w:val="24"/>
          <w:szCs w:val="24"/>
        </w:rPr>
        <w:t xml:space="preserve">.: сборник 1 (допущена Министерством образования и науки РФ)/ под редакцией В.В.Воронковой. - М.; Издательство ВЛАДОС, 2012 года (автор </w:t>
      </w:r>
      <w:proofErr w:type="spellStart"/>
      <w:r w:rsidR="00DB48EE" w:rsidRPr="00E963AE">
        <w:rPr>
          <w:rFonts w:ascii="Times New Roman" w:hAnsi="Times New Roman"/>
          <w:bCs/>
          <w:sz w:val="24"/>
          <w:szCs w:val="24"/>
        </w:rPr>
        <w:t>И.А.Грошенков</w:t>
      </w:r>
      <w:proofErr w:type="spellEnd"/>
      <w:r w:rsidRPr="00E963AE">
        <w:rPr>
          <w:rFonts w:ascii="Times New Roman" w:hAnsi="Times New Roman"/>
          <w:bCs/>
          <w:sz w:val="24"/>
          <w:szCs w:val="24"/>
        </w:rPr>
        <w:t>).</w:t>
      </w:r>
    </w:p>
    <w:p w:rsidR="008A3521" w:rsidRPr="00E963AE" w:rsidRDefault="00405D43" w:rsidP="008A3521">
      <w:pPr>
        <w:pStyle w:val="a4"/>
        <w:numPr>
          <w:ilvl w:val="0"/>
          <w:numId w:val="21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Учебный план ОСП </w:t>
      </w:r>
      <w:proofErr w:type="spellStart"/>
      <w:r>
        <w:rPr>
          <w:rFonts w:ascii="Times New Roman" w:hAnsi="Times New Roman"/>
          <w:bCs/>
          <w:sz w:val="24"/>
          <w:szCs w:val="24"/>
        </w:rPr>
        <w:t>Батушевская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основная школа</w:t>
      </w:r>
      <w:r w:rsidR="008A3521" w:rsidRPr="00E963AE">
        <w:rPr>
          <w:rFonts w:ascii="Times New Roman" w:hAnsi="Times New Roman"/>
          <w:bCs/>
          <w:sz w:val="24"/>
          <w:szCs w:val="24"/>
        </w:rPr>
        <w:t>;</w:t>
      </w:r>
    </w:p>
    <w:p w:rsidR="008A3521" w:rsidRPr="00E963AE" w:rsidRDefault="008A3521" w:rsidP="008A3521">
      <w:pPr>
        <w:pStyle w:val="a4"/>
        <w:numPr>
          <w:ilvl w:val="0"/>
          <w:numId w:val="21"/>
        </w:numPr>
        <w:rPr>
          <w:rFonts w:ascii="Times New Roman" w:hAnsi="Times New Roman"/>
          <w:bCs/>
          <w:sz w:val="24"/>
          <w:szCs w:val="24"/>
        </w:rPr>
      </w:pPr>
      <w:r w:rsidRPr="00E963AE">
        <w:rPr>
          <w:rFonts w:ascii="Times New Roman" w:hAnsi="Times New Roman"/>
          <w:bCs/>
          <w:sz w:val="24"/>
          <w:szCs w:val="24"/>
        </w:rPr>
        <w:t>Федеральный перечень учебников, утвержденных, рекомендованных (допущенных) к использованию в образовательном процессе в образовательных учреждениях, реализующих программы общего образования.</w:t>
      </w:r>
    </w:p>
    <w:p w:rsidR="00DB48EE" w:rsidRPr="00E963AE" w:rsidRDefault="008A3521" w:rsidP="00DB48EE">
      <w:pPr>
        <w:shd w:val="clear" w:color="auto" w:fill="FFFFFF"/>
        <w:ind w:left="5"/>
      </w:pPr>
      <w:proofErr w:type="gramStart"/>
      <w:r w:rsidRPr="00E963AE">
        <w:rPr>
          <w:b/>
        </w:rPr>
        <w:t>Цель</w:t>
      </w:r>
      <w:r w:rsidRPr="00E963AE">
        <w:t xml:space="preserve">: </w:t>
      </w:r>
      <w:r w:rsidR="00DB48EE" w:rsidRPr="00E963AE">
        <w:t>создание условий для осмысленного применения полученных знаний и умений при решении учебно-познавательных и интегрированных  жизненно-практических задач посредством изобразительного искусства, формирование умения использовать художественные представления для описания окружающего мира (предметов, процессов, явлений) в количественном и пространственном отношении, устанавливать сходство и различия между предметами, содействие развитию основ творческого мышления, аналитико-синтетической деятельности, деятельности сравнения, обобщения;</w:t>
      </w:r>
      <w:proofErr w:type="gramEnd"/>
      <w:r w:rsidR="00DB48EE" w:rsidRPr="00E963AE">
        <w:t xml:space="preserve"> последовательного выполнения рисунка; улучшению зрительно-двигательной координации путем использования вариативных и многократно повторяющихся действий, применением разнообразного изобразительного материала.</w:t>
      </w:r>
    </w:p>
    <w:p w:rsidR="00E963AE" w:rsidRPr="00E963AE" w:rsidRDefault="00E963AE" w:rsidP="00DB48EE">
      <w:pPr>
        <w:contextualSpacing/>
        <w:jc w:val="both"/>
        <w:rPr>
          <w:rFonts w:eastAsia="Calibri"/>
          <w:b/>
          <w:i/>
          <w:lang w:eastAsia="en-US"/>
        </w:rPr>
      </w:pPr>
    </w:p>
    <w:p w:rsidR="00DB48EE" w:rsidRPr="00E963AE" w:rsidRDefault="00DB48EE" w:rsidP="00DB48EE">
      <w:pPr>
        <w:contextualSpacing/>
        <w:jc w:val="both"/>
        <w:rPr>
          <w:rFonts w:eastAsia="Calibri"/>
          <w:lang w:eastAsia="en-US"/>
        </w:rPr>
      </w:pPr>
      <w:r w:rsidRPr="00FD60E3">
        <w:rPr>
          <w:rFonts w:eastAsia="Calibri"/>
          <w:b/>
          <w:lang w:eastAsia="en-US"/>
        </w:rPr>
        <w:t>Задачи курса</w:t>
      </w:r>
      <w:r w:rsidRPr="00E963AE">
        <w:rPr>
          <w:rFonts w:eastAsia="Calibri"/>
          <w:lang w:eastAsia="en-US"/>
        </w:rPr>
        <w:t xml:space="preserve"> изобразительного искусства в 5 классах состоят в том, чтобы:</w:t>
      </w:r>
    </w:p>
    <w:p w:rsidR="00DB48EE" w:rsidRPr="00E963AE" w:rsidRDefault="00DB48EE" w:rsidP="00DB48EE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color w:val="05080F"/>
          <w:sz w:val="24"/>
          <w:szCs w:val="24"/>
        </w:rPr>
      </w:pPr>
      <w:r w:rsidRPr="00E963AE">
        <w:rPr>
          <w:rFonts w:ascii="Times New Roman" w:hAnsi="Times New Roman"/>
          <w:color w:val="05080F"/>
          <w:sz w:val="24"/>
          <w:szCs w:val="24"/>
        </w:rPr>
        <w:t>сформировать у обучающихся элементарные знания основ реалистического рисунка; навыков рисования с натуры, по памяти, по представлению, декоративного рисования и умения применять их в учебной и общественно-полезной деятельности;</w:t>
      </w:r>
    </w:p>
    <w:p w:rsidR="00DB48EE" w:rsidRPr="00E963AE" w:rsidRDefault="00DB48EE" w:rsidP="00DB48EE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color w:val="05080F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 xml:space="preserve">сформировать набор </w:t>
      </w:r>
      <w:r w:rsidRPr="00E963AE">
        <w:rPr>
          <w:rFonts w:ascii="Times New Roman" w:hAnsi="Times New Roman"/>
          <w:color w:val="000000"/>
          <w:sz w:val="24"/>
          <w:szCs w:val="24"/>
        </w:rPr>
        <w:t xml:space="preserve">предметных и </w:t>
      </w:r>
      <w:proofErr w:type="spellStart"/>
      <w:r w:rsidRPr="00E963AE">
        <w:rPr>
          <w:rFonts w:ascii="Times New Roman" w:hAnsi="Times New Roman"/>
          <w:color w:val="000000"/>
          <w:sz w:val="24"/>
          <w:szCs w:val="24"/>
        </w:rPr>
        <w:t>общеучебных</w:t>
      </w:r>
      <w:proofErr w:type="spellEnd"/>
      <w:r w:rsidRPr="00E963AE">
        <w:rPr>
          <w:rFonts w:ascii="Times New Roman" w:hAnsi="Times New Roman"/>
          <w:color w:val="000000"/>
          <w:sz w:val="24"/>
          <w:szCs w:val="24"/>
        </w:rPr>
        <w:t xml:space="preserve"> умений, необходимых для изучения смежных дисциплин, дальнейшего обучения, применения в практической деятельности и в будущей профессии; </w:t>
      </w:r>
    </w:p>
    <w:p w:rsidR="00DB48EE" w:rsidRPr="00E963AE" w:rsidRDefault="00DB48EE" w:rsidP="00DB48EE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color w:val="05080F"/>
          <w:sz w:val="24"/>
          <w:szCs w:val="24"/>
        </w:rPr>
      </w:pPr>
      <w:r w:rsidRPr="00E963AE">
        <w:rPr>
          <w:rFonts w:ascii="Times New Roman" w:hAnsi="Times New Roman"/>
          <w:color w:val="05080F"/>
          <w:sz w:val="24"/>
          <w:szCs w:val="24"/>
        </w:rPr>
        <w:t>использовать процесс обучения изобразительному искусству для повышения общего развития обучающихся и коррекции недостатков их познавательной деятельности, эмоционально-волевой сферы и личностных качеств</w:t>
      </w:r>
      <w:r w:rsidRPr="00E963AE">
        <w:rPr>
          <w:rFonts w:ascii="Times New Roman" w:hAnsi="Times New Roman"/>
          <w:sz w:val="24"/>
          <w:szCs w:val="24"/>
        </w:rPr>
        <w:t xml:space="preserve"> с учетом психофизических особенностей и потенциальных возможностей  каждого ученика</w:t>
      </w:r>
      <w:r w:rsidRPr="00E963AE">
        <w:rPr>
          <w:rFonts w:ascii="Times New Roman" w:hAnsi="Times New Roman"/>
          <w:color w:val="05080F"/>
          <w:sz w:val="24"/>
          <w:szCs w:val="24"/>
        </w:rPr>
        <w:t>;</w:t>
      </w:r>
    </w:p>
    <w:p w:rsidR="00DB48EE" w:rsidRPr="00E963AE" w:rsidRDefault="00DB48EE" w:rsidP="00DB48EE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color w:val="05080F"/>
          <w:sz w:val="24"/>
          <w:szCs w:val="24"/>
        </w:rPr>
      </w:pPr>
      <w:proofErr w:type="gramStart"/>
      <w:r w:rsidRPr="00E963AE">
        <w:rPr>
          <w:rFonts w:ascii="Times New Roman" w:hAnsi="Times New Roman"/>
          <w:color w:val="05080F"/>
          <w:sz w:val="24"/>
          <w:szCs w:val="24"/>
        </w:rPr>
        <w:t xml:space="preserve">развивать у обучающихся эстетические чувства, умение видеть и понимать красивое;  оценочные суждения о произведениях изобразительного искусства, декоративно-прикладного и народного искусства, скульптуры, архитектуры, дизайна.  </w:t>
      </w:r>
      <w:proofErr w:type="gramEnd"/>
    </w:p>
    <w:p w:rsidR="008A3521" w:rsidRPr="00E963AE" w:rsidRDefault="008A3521" w:rsidP="00E963AE">
      <w:pPr>
        <w:ind w:right="300"/>
        <w:rPr>
          <w:rFonts w:eastAsia="Arial Unicode MS"/>
        </w:rPr>
      </w:pPr>
      <w:r w:rsidRPr="00E963AE">
        <w:rPr>
          <w:rFonts w:eastAsia="Arial Unicode MS"/>
        </w:rPr>
        <w:t xml:space="preserve">    Рабочая программа разработана с учётом целей и задач образовательной программы МБОУ </w:t>
      </w:r>
      <w:proofErr w:type="spellStart"/>
      <w:r w:rsidRPr="00E963AE">
        <w:rPr>
          <w:rFonts w:eastAsia="Arial Unicode MS"/>
        </w:rPr>
        <w:t>Тая</w:t>
      </w:r>
      <w:r w:rsidR="00E963AE" w:rsidRPr="00E963AE">
        <w:rPr>
          <w:rFonts w:eastAsia="Arial Unicode MS"/>
        </w:rPr>
        <w:t>тской</w:t>
      </w:r>
      <w:proofErr w:type="spellEnd"/>
      <w:r w:rsidR="00E963AE" w:rsidRPr="00E963AE">
        <w:rPr>
          <w:rFonts w:eastAsia="Arial Unicode MS"/>
        </w:rPr>
        <w:t xml:space="preserve"> ООШ и особенностей </w:t>
      </w:r>
      <w:proofErr w:type="spellStart"/>
      <w:r w:rsidR="00E963AE" w:rsidRPr="00E963AE">
        <w:rPr>
          <w:rFonts w:eastAsia="Arial Unicode MS"/>
        </w:rPr>
        <w:t>детей</w:t>
      </w:r>
      <w:proofErr w:type="gramStart"/>
      <w:r w:rsidR="00E963AE" w:rsidRPr="00E963AE">
        <w:rPr>
          <w:rFonts w:eastAsia="Arial Unicode MS"/>
        </w:rPr>
        <w:t>.</w:t>
      </w:r>
      <w:r w:rsidRPr="00E963AE">
        <w:rPr>
          <w:rFonts w:eastAsia="Arial Unicode MS"/>
          <w:color w:val="000000"/>
        </w:rPr>
        <w:t>С</w:t>
      </w:r>
      <w:proofErr w:type="gramEnd"/>
      <w:r w:rsidRPr="00E963AE">
        <w:rPr>
          <w:rFonts w:eastAsia="Arial Unicode MS"/>
          <w:color w:val="000000"/>
        </w:rPr>
        <w:t>огласно</w:t>
      </w:r>
      <w:proofErr w:type="spellEnd"/>
      <w:r w:rsidRPr="00E963AE">
        <w:rPr>
          <w:rFonts w:eastAsia="Arial Unicode MS"/>
          <w:color w:val="000000"/>
        </w:rPr>
        <w:t xml:space="preserve"> уч</w:t>
      </w:r>
      <w:r w:rsidR="00A31B1C">
        <w:rPr>
          <w:rFonts w:eastAsia="Arial Unicode MS"/>
          <w:color w:val="000000"/>
        </w:rPr>
        <w:t>ебного плана ОСП «</w:t>
      </w:r>
      <w:proofErr w:type="spellStart"/>
      <w:r w:rsidR="00A31B1C">
        <w:rPr>
          <w:rFonts w:eastAsia="Arial Unicode MS"/>
          <w:color w:val="000000"/>
        </w:rPr>
        <w:t>Батушевская</w:t>
      </w:r>
      <w:proofErr w:type="spellEnd"/>
      <w:r w:rsidR="00A31B1C">
        <w:rPr>
          <w:rFonts w:eastAsia="Arial Unicode MS"/>
          <w:color w:val="000000"/>
        </w:rPr>
        <w:t xml:space="preserve"> основная школа»</w:t>
      </w:r>
      <w:bookmarkStart w:id="0" w:name="_GoBack"/>
      <w:bookmarkEnd w:id="0"/>
      <w:r w:rsidRPr="00E963AE">
        <w:rPr>
          <w:rFonts w:eastAsia="Arial Unicode MS"/>
          <w:color w:val="000000"/>
        </w:rPr>
        <w:t xml:space="preserve"> на изучение </w:t>
      </w:r>
      <w:r w:rsidR="000C18A6">
        <w:rPr>
          <w:rFonts w:eastAsia="Arial Unicode MS"/>
          <w:color w:val="000000"/>
        </w:rPr>
        <w:t>изобразительного искусства</w:t>
      </w:r>
      <w:r w:rsidRPr="00E963AE">
        <w:rPr>
          <w:rFonts w:eastAsia="Arial Unicode MS"/>
          <w:color w:val="000000"/>
        </w:rPr>
        <w:t xml:space="preserve"> в</w:t>
      </w:r>
      <w:r w:rsidR="000C18A6">
        <w:rPr>
          <w:rFonts w:eastAsia="Arial Unicode MS"/>
          <w:color w:val="000000"/>
        </w:rPr>
        <w:t xml:space="preserve"> 5</w:t>
      </w:r>
      <w:r w:rsidR="00E963AE" w:rsidRPr="00E963AE">
        <w:rPr>
          <w:rFonts w:eastAsia="Arial Unicode MS"/>
          <w:color w:val="000000"/>
        </w:rPr>
        <w:t xml:space="preserve"> классе отводится 1</w:t>
      </w:r>
      <w:r w:rsidRPr="00E963AE">
        <w:rPr>
          <w:rFonts w:eastAsia="Arial Unicode MS"/>
          <w:color w:val="000000"/>
        </w:rPr>
        <w:t xml:space="preserve"> час в неделю, </w:t>
      </w:r>
      <w:r w:rsidR="00E963AE" w:rsidRPr="00E963AE">
        <w:rPr>
          <w:rFonts w:eastAsia="Arial Unicode MS"/>
          <w:color w:val="000000"/>
        </w:rPr>
        <w:t>34</w:t>
      </w:r>
      <w:r w:rsidRPr="00E963AE">
        <w:rPr>
          <w:rFonts w:eastAsia="Arial Unicode MS"/>
          <w:color w:val="000000"/>
        </w:rPr>
        <w:t xml:space="preserve"> час</w:t>
      </w:r>
      <w:r w:rsidR="00E963AE" w:rsidRPr="00E963AE">
        <w:rPr>
          <w:rFonts w:eastAsia="Arial Unicode MS"/>
          <w:color w:val="000000"/>
        </w:rPr>
        <w:t>а</w:t>
      </w:r>
      <w:r w:rsidRPr="00E963AE">
        <w:rPr>
          <w:rFonts w:eastAsia="Arial Unicode MS"/>
          <w:color w:val="000000"/>
        </w:rPr>
        <w:t xml:space="preserve"> в год. </w:t>
      </w:r>
    </w:p>
    <w:p w:rsidR="00E963AE" w:rsidRPr="00E963AE" w:rsidRDefault="00E963AE" w:rsidP="00E963AE">
      <w:pPr>
        <w:jc w:val="both"/>
        <w:rPr>
          <w:rFonts w:eastAsia="Calibri"/>
          <w:lang w:eastAsia="en-US"/>
        </w:rPr>
      </w:pPr>
      <w:r w:rsidRPr="00E963AE">
        <w:rPr>
          <w:rFonts w:eastAsia="Calibri"/>
          <w:lang w:eastAsia="en-US"/>
        </w:rPr>
        <w:t xml:space="preserve">    Изучение изобразительного искусства в школе представляет собой продолжение начального этапа художественно-эстетического развития личности и является важным неотъемлемым звеном в системе непрерывного образования.</w:t>
      </w:r>
    </w:p>
    <w:p w:rsidR="00E963AE" w:rsidRPr="00E963AE" w:rsidRDefault="00E963AE" w:rsidP="00E963AE">
      <w:pPr>
        <w:jc w:val="both"/>
        <w:rPr>
          <w:rFonts w:eastAsia="Calibri"/>
          <w:lang w:eastAsia="en-US"/>
        </w:rPr>
      </w:pPr>
      <w:r w:rsidRPr="00E963AE">
        <w:rPr>
          <w:rFonts w:eastAsia="Calibri"/>
          <w:lang w:eastAsia="en-US"/>
        </w:rPr>
        <w:lastRenderedPageBreak/>
        <w:t xml:space="preserve">     Изобразительное искусство как школьный учебный предмет имеет важное коррекционно - развивающее значение. Уроки изобразительного искусства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умственно отсталого ребенка, воспитанию у него положительных навыков и привычек. </w:t>
      </w:r>
    </w:p>
    <w:p w:rsidR="00E963AE" w:rsidRPr="00E963AE" w:rsidRDefault="00E963AE" w:rsidP="00E963AE">
      <w:pPr>
        <w:jc w:val="both"/>
        <w:rPr>
          <w:rFonts w:eastAsia="Calibri"/>
          <w:lang w:eastAsia="en-US"/>
        </w:rPr>
      </w:pPr>
      <w:r w:rsidRPr="00E963AE">
        <w:rPr>
          <w:rFonts w:eastAsia="Calibri"/>
          <w:lang w:eastAsia="en-US"/>
        </w:rPr>
        <w:t xml:space="preserve">     Изобразительное искусство – это прекрасный удивительный мир. Увлечение искусством,  любовь к нему приходят к ребёнку не сами по себе, к этому должен заботливо и пристрастно вести его взрослый.  Данная программа призвана сформировать у школьников художественный способ  познания мира, дать систему знаний и ценностных ориентиров на основе собственной художественной деятельности и опыта приобщения к выдающимся явлениям русской и зарубежной культуры.</w:t>
      </w:r>
    </w:p>
    <w:p w:rsidR="00E963AE" w:rsidRPr="00E963AE" w:rsidRDefault="00E963AE" w:rsidP="00E963AE">
      <w:pPr>
        <w:jc w:val="both"/>
        <w:rPr>
          <w:rFonts w:eastAsia="Calibri"/>
          <w:lang w:eastAsia="en-US"/>
        </w:rPr>
      </w:pPr>
      <w:proofErr w:type="gramStart"/>
      <w:r w:rsidRPr="00E963AE">
        <w:rPr>
          <w:rFonts w:eastAsia="Calibri"/>
          <w:lang w:eastAsia="en-US"/>
        </w:rPr>
        <w:t>Данный курс «Изобразительное искусство» создан с учетом</w:t>
      </w:r>
      <w:r w:rsidRPr="00E963AE">
        <w:rPr>
          <w:rFonts w:eastAsia="Calibri"/>
          <w:bCs/>
          <w:lang w:eastAsia="en-US"/>
        </w:rPr>
        <w:t xml:space="preserve"> личностного, </w:t>
      </w:r>
      <w:proofErr w:type="spellStart"/>
      <w:r w:rsidRPr="00E963AE">
        <w:rPr>
          <w:rFonts w:eastAsia="Calibri"/>
          <w:bCs/>
          <w:lang w:eastAsia="en-US"/>
        </w:rPr>
        <w:t>деятельностного</w:t>
      </w:r>
      <w:proofErr w:type="spellEnd"/>
      <w:r w:rsidRPr="00E963AE">
        <w:rPr>
          <w:rFonts w:eastAsia="Calibri"/>
          <w:bCs/>
          <w:lang w:eastAsia="en-US"/>
        </w:rPr>
        <w:t xml:space="preserve">, дифференцированного, </w:t>
      </w:r>
      <w:proofErr w:type="spellStart"/>
      <w:r w:rsidRPr="00E963AE">
        <w:rPr>
          <w:rFonts w:eastAsia="Calibri"/>
          <w:bCs/>
          <w:lang w:eastAsia="en-US"/>
        </w:rPr>
        <w:t>компетентностного</w:t>
      </w:r>
      <w:proofErr w:type="spellEnd"/>
      <w:r w:rsidRPr="00E963AE">
        <w:rPr>
          <w:rFonts w:eastAsia="Calibri"/>
          <w:bCs/>
          <w:lang w:eastAsia="en-US"/>
        </w:rPr>
        <w:t xml:space="preserve"> и культурно-ориентированного подходов в обучении и воспитании  детей с ОВЗ;  направлен на формирование функционально грамотной личности на </w:t>
      </w:r>
      <w:r w:rsidRPr="00E963AE">
        <w:rPr>
          <w:rFonts w:eastAsia="Calibri"/>
          <w:lang w:eastAsia="en-US"/>
        </w:rPr>
        <w:t>основе полной реализации возрастных возможностей и резервов (реабилитационного потенциала) ребенка.</w:t>
      </w:r>
      <w:proofErr w:type="gramEnd"/>
    </w:p>
    <w:p w:rsidR="00E963AE" w:rsidRPr="00E963AE" w:rsidRDefault="00E963AE" w:rsidP="00E963AE">
      <w:pPr>
        <w:jc w:val="both"/>
        <w:rPr>
          <w:rFonts w:eastAsia="Calibri"/>
          <w:lang w:eastAsia="en-US"/>
        </w:rPr>
      </w:pPr>
      <w:r w:rsidRPr="00E963AE">
        <w:rPr>
          <w:rFonts w:eastAsia="Calibri"/>
          <w:bCs/>
          <w:lang w:eastAsia="en-US"/>
        </w:rPr>
        <w:t xml:space="preserve">     Процесс обучения изобразительному искусству неразрывно связан с решением специфической задачи специальных (коррекционных) образовательных учреждений </w:t>
      </w:r>
      <w:r w:rsidRPr="00E963AE">
        <w:rPr>
          <w:rFonts w:eastAsia="Calibri"/>
          <w:lang w:val="en-US" w:eastAsia="en-US"/>
        </w:rPr>
        <w:t>VIII</w:t>
      </w:r>
      <w:r w:rsidRPr="00E963AE">
        <w:rPr>
          <w:rFonts w:eastAsia="Calibri"/>
          <w:lang w:eastAsia="en-US"/>
        </w:rPr>
        <w:t xml:space="preserve"> вида –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воли, любознательности, формированием  умений планировать свою деятельность, осуществлять контроль и самоконтроль. </w:t>
      </w:r>
    </w:p>
    <w:p w:rsidR="00E963AE" w:rsidRPr="00E963AE" w:rsidRDefault="00E963AE" w:rsidP="00E963AE">
      <w:pPr>
        <w:jc w:val="both"/>
        <w:rPr>
          <w:rFonts w:eastAsia="Calibri"/>
          <w:lang w:eastAsia="en-US"/>
        </w:rPr>
      </w:pPr>
      <w:r w:rsidRPr="00E963AE">
        <w:rPr>
          <w:rFonts w:eastAsia="Calibri"/>
          <w:lang w:eastAsia="en-US"/>
        </w:rPr>
        <w:t xml:space="preserve">     Обучение изобразительному искусству носит практическую направленность и тесно связано с другими учебными предметами,</w:t>
      </w:r>
      <w:r w:rsidRPr="00E963AE">
        <w:rPr>
          <w:rFonts w:eastAsia="Calibri"/>
          <w:color w:val="000000"/>
          <w:lang w:eastAsia="en-US"/>
        </w:rPr>
        <w:t xml:space="preserve"> жизнью</w:t>
      </w:r>
      <w:r w:rsidRPr="00E963AE">
        <w:rPr>
          <w:rFonts w:eastAsia="Calibri"/>
          <w:lang w:eastAsia="en-US"/>
        </w:rPr>
        <w:t>, является одним из средств социальной адаптации в условиях современного общества.</w:t>
      </w:r>
    </w:p>
    <w:p w:rsidR="008A3521" w:rsidRPr="00E963AE" w:rsidRDefault="008A3521" w:rsidP="008A3521">
      <w:pPr>
        <w:ind w:right="300"/>
        <w:rPr>
          <w:rFonts w:eastAsia="Arial Unicode MS"/>
        </w:rPr>
      </w:pPr>
    </w:p>
    <w:p w:rsidR="000C18A6" w:rsidRDefault="000C18A6" w:rsidP="000C18A6">
      <w:pPr>
        <w:spacing w:line="276" w:lineRule="auto"/>
        <w:jc w:val="center"/>
        <w:rPr>
          <w:b/>
        </w:rPr>
      </w:pPr>
      <w:r>
        <w:rPr>
          <w:b/>
        </w:rPr>
        <w:t xml:space="preserve">Содержание </w:t>
      </w:r>
      <w:proofErr w:type="gramStart"/>
      <w:r>
        <w:rPr>
          <w:b/>
        </w:rPr>
        <w:t>учебного</w:t>
      </w:r>
      <w:proofErr w:type="gramEnd"/>
      <w:r>
        <w:rPr>
          <w:b/>
        </w:rPr>
        <w:t xml:space="preserve"> предмет</w:t>
      </w:r>
    </w:p>
    <w:p w:rsidR="00E963AE" w:rsidRPr="00E963AE" w:rsidRDefault="00E963AE" w:rsidP="000C18A6">
      <w:pPr>
        <w:spacing w:line="276" w:lineRule="auto"/>
        <w:rPr>
          <w:b/>
          <w:color w:val="05080F"/>
        </w:rPr>
      </w:pPr>
      <w:r w:rsidRPr="00E963AE">
        <w:rPr>
          <w:b/>
          <w:color w:val="05080F"/>
        </w:rPr>
        <w:t>Рисование с натуры.</w:t>
      </w:r>
    </w:p>
    <w:p w:rsidR="00E963AE" w:rsidRPr="00E963AE" w:rsidRDefault="00E963AE" w:rsidP="00E963AE">
      <w:pPr>
        <w:rPr>
          <w:color w:val="05080F"/>
        </w:rPr>
      </w:pPr>
      <w:r w:rsidRPr="00E963AE">
        <w:rPr>
          <w:color w:val="05080F"/>
        </w:rPr>
        <w:t>Совершенствование умения обучающихся анализировать объекты изображения (определять форму, цвет, сравнивать величину составных частей), сравнивать свой рисунок с объектом изображения и части рисунка между собой, установление последовательности выполнения рисунка, передача в рисунке формы, строения, пропорции и цвета предметов; при рисовании предметов симметричной формы использование средней (осевой) линии; передача объема предметов доступными детям средствами, ослабление интенсивности цвета путем добавления воды в краску.</w:t>
      </w:r>
    </w:p>
    <w:p w:rsidR="00E963AE" w:rsidRPr="00E963AE" w:rsidRDefault="00E963AE" w:rsidP="00E963AE">
      <w:pPr>
        <w:rPr>
          <w:b/>
          <w:color w:val="05080F"/>
        </w:rPr>
      </w:pPr>
      <w:r w:rsidRPr="00E963AE">
        <w:rPr>
          <w:b/>
          <w:color w:val="05080F"/>
        </w:rPr>
        <w:t>Декоративное рисование.</w:t>
      </w:r>
    </w:p>
    <w:p w:rsidR="00E963AE" w:rsidRDefault="00E963AE" w:rsidP="00E963AE">
      <w:pPr>
        <w:rPr>
          <w:color w:val="05080F"/>
        </w:rPr>
      </w:pPr>
      <w:r w:rsidRPr="00E963AE">
        <w:rPr>
          <w:color w:val="05080F"/>
        </w:rPr>
        <w:t>Составление узоров из геометрических и растительных элементов в полосе, квадрате, круге, применяя осевые линии; совершенствование умения соблюдать последовательность при рисовании узоров; нахождение гармонически сочетающихся цветов в работе акварельными и гуашевыми красками (ровная закраска элементов орнамента с соблюдением конкура изображения).</w:t>
      </w:r>
    </w:p>
    <w:p w:rsidR="00E963AE" w:rsidRDefault="00E963AE" w:rsidP="00E963AE">
      <w:pPr>
        <w:rPr>
          <w:color w:val="05080F"/>
        </w:rPr>
      </w:pPr>
      <w:r w:rsidRPr="00E963AE">
        <w:rPr>
          <w:b/>
          <w:color w:val="05080F"/>
        </w:rPr>
        <w:t>Тематическое рисование.</w:t>
      </w:r>
    </w:p>
    <w:p w:rsidR="00E963AE" w:rsidRPr="00E963AE" w:rsidRDefault="00E963AE" w:rsidP="00E963AE">
      <w:pPr>
        <w:rPr>
          <w:color w:val="05080F"/>
        </w:rPr>
      </w:pPr>
      <w:proofErr w:type="gramStart"/>
      <w:r w:rsidRPr="00E963AE">
        <w:rPr>
          <w:color w:val="05080F"/>
        </w:rPr>
        <w:t>Развитие у обучающихся умения отражать свои наблюдения в рисунке, передавать сравнительные размеры изображаемых предметов, правильно располагая их относительно друг друга (ближе – дальше); передавать в рисунке зрительные представления, возникающие на основе прочитанного; выбирать в прочитанном наиболее существенное, то, что можно показать в рисунке; работать акварельными и гуашевыми красками.</w:t>
      </w:r>
      <w:proofErr w:type="gramEnd"/>
    </w:p>
    <w:p w:rsidR="00F61C65" w:rsidRPr="00F61C65" w:rsidRDefault="00F61C65" w:rsidP="00F61C65">
      <w:pPr>
        <w:jc w:val="both"/>
        <w:rPr>
          <w:b/>
          <w:color w:val="05080F"/>
        </w:rPr>
      </w:pPr>
      <w:r w:rsidRPr="00F61C65">
        <w:rPr>
          <w:b/>
          <w:color w:val="05080F"/>
        </w:rPr>
        <w:t>Беседы об изобразительном искусстве.</w:t>
      </w:r>
    </w:p>
    <w:p w:rsidR="00F61C65" w:rsidRPr="00F61C65" w:rsidRDefault="00F61C65" w:rsidP="00F61C65">
      <w:pPr>
        <w:jc w:val="both"/>
        <w:rPr>
          <w:color w:val="05080F"/>
        </w:rPr>
      </w:pPr>
      <w:r w:rsidRPr="00F61C65">
        <w:rPr>
          <w:color w:val="05080F"/>
        </w:rPr>
        <w:lastRenderedPageBreak/>
        <w:t>Развитие у учащихся активного и целенаправленного восприятия произведений изобразительного искусства; формирование общего понятия о художественных средствах, развитие чувства формы и цвета; обучение детей высказываться о содержании рассматриваемых произведений изобразительного искусства; воспитание умения определять эмоциональное состояние изображенных на картинах лиц, чувствовать красоту и своеобразие декоративно-прикладного искусства.</w:t>
      </w:r>
    </w:p>
    <w:p w:rsidR="008A3521" w:rsidRPr="00E963AE" w:rsidRDefault="008A3521" w:rsidP="00463995">
      <w:pPr>
        <w:spacing w:line="276" w:lineRule="auto"/>
        <w:rPr>
          <w:b/>
          <w:bCs/>
        </w:rPr>
      </w:pPr>
    </w:p>
    <w:p w:rsidR="00E963AE" w:rsidRDefault="00E963AE" w:rsidP="00733E8D">
      <w:pPr>
        <w:spacing w:line="276" w:lineRule="auto"/>
        <w:jc w:val="center"/>
        <w:rPr>
          <w:b/>
          <w:bCs/>
        </w:rPr>
      </w:pPr>
    </w:p>
    <w:p w:rsidR="008A3521" w:rsidRDefault="00733E8D" w:rsidP="00733E8D">
      <w:pPr>
        <w:spacing w:line="276" w:lineRule="auto"/>
        <w:jc w:val="center"/>
        <w:rPr>
          <w:b/>
          <w:bCs/>
        </w:rPr>
      </w:pPr>
      <w:r w:rsidRPr="00E963AE">
        <w:rPr>
          <w:b/>
          <w:bCs/>
        </w:rPr>
        <w:t>Тематическое планирование</w:t>
      </w:r>
    </w:p>
    <w:p w:rsidR="00E963AE" w:rsidRDefault="00E963AE" w:rsidP="00733E8D">
      <w:pPr>
        <w:spacing w:line="276" w:lineRule="auto"/>
        <w:jc w:val="center"/>
        <w:rPr>
          <w:b/>
          <w:bCs/>
        </w:rPr>
      </w:pPr>
    </w:p>
    <w:tbl>
      <w:tblPr>
        <w:tblW w:w="9648" w:type="dxa"/>
        <w:tblInd w:w="1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600"/>
        <w:gridCol w:w="1080"/>
        <w:gridCol w:w="1080"/>
        <w:gridCol w:w="1080"/>
        <w:gridCol w:w="1080"/>
        <w:gridCol w:w="1080"/>
      </w:tblGrid>
      <w:tr w:rsidR="004F39E9" w:rsidRPr="004F39E9" w:rsidTr="00E963AE">
        <w:tc>
          <w:tcPr>
            <w:tcW w:w="648" w:type="dxa"/>
            <w:vMerge w:val="restart"/>
            <w:shd w:val="clear" w:color="auto" w:fill="auto"/>
          </w:tcPr>
          <w:p w:rsidR="00E963AE" w:rsidRPr="004F39E9" w:rsidRDefault="00E963AE" w:rsidP="00E963AE">
            <w:pPr>
              <w:jc w:val="center"/>
            </w:pPr>
            <w:r w:rsidRPr="004F39E9">
              <w:t>№</w:t>
            </w:r>
          </w:p>
        </w:tc>
        <w:tc>
          <w:tcPr>
            <w:tcW w:w="3600" w:type="dxa"/>
            <w:vMerge w:val="restart"/>
            <w:shd w:val="clear" w:color="auto" w:fill="auto"/>
          </w:tcPr>
          <w:p w:rsidR="00E963AE" w:rsidRPr="004F39E9" w:rsidRDefault="00E963AE" w:rsidP="00E963AE">
            <w:pPr>
              <w:jc w:val="center"/>
            </w:pPr>
            <w:r w:rsidRPr="004F39E9">
              <w:t>Тема занятия</w:t>
            </w:r>
          </w:p>
        </w:tc>
        <w:tc>
          <w:tcPr>
            <w:tcW w:w="4320" w:type="dxa"/>
            <w:gridSpan w:val="4"/>
            <w:shd w:val="clear" w:color="auto" w:fill="auto"/>
          </w:tcPr>
          <w:p w:rsidR="00E963AE" w:rsidRPr="004F39E9" w:rsidRDefault="00E963AE" w:rsidP="00E963AE">
            <w:pPr>
              <w:jc w:val="center"/>
            </w:pPr>
            <w:r w:rsidRPr="004F39E9">
              <w:t xml:space="preserve">четверти 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E963AE" w:rsidRPr="004F39E9" w:rsidRDefault="00E963AE" w:rsidP="00E963AE">
            <w:pPr>
              <w:jc w:val="center"/>
            </w:pPr>
            <w:r w:rsidRPr="004F39E9">
              <w:t>Итого:</w:t>
            </w:r>
          </w:p>
        </w:tc>
      </w:tr>
      <w:tr w:rsidR="004F39E9" w:rsidRPr="004F39E9" w:rsidTr="00E963AE">
        <w:tc>
          <w:tcPr>
            <w:tcW w:w="648" w:type="dxa"/>
            <w:vMerge/>
            <w:shd w:val="clear" w:color="auto" w:fill="auto"/>
          </w:tcPr>
          <w:p w:rsidR="00E963AE" w:rsidRPr="004F39E9" w:rsidRDefault="00E963AE" w:rsidP="00E963AE">
            <w:pPr>
              <w:jc w:val="center"/>
            </w:pPr>
          </w:p>
        </w:tc>
        <w:tc>
          <w:tcPr>
            <w:tcW w:w="3600" w:type="dxa"/>
            <w:vMerge/>
            <w:shd w:val="clear" w:color="auto" w:fill="auto"/>
          </w:tcPr>
          <w:p w:rsidR="00E963AE" w:rsidRPr="004F39E9" w:rsidRDefault="00E963AE" w:rsidP="00E963AE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E963AE" w:rsidRPr="004F39E9" w:rsidRDefault="00E963AE" w:rsidP="00E963AE">
            <w:pPr>
              <w:jc w:val="center"/>
              <w:rPr>
                <w:lang w:val="en-US"/>
              </w:rPr>
            </w:pPr>
            <w:r w:rsidRPr="004F39E9">
              <w:rPr>
                <w:lang w:val="en-US"/>
              </w:rPr>
              <w:t>I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E963AE" w:rsidP="00E963AE">
            <w:pPr>
              <w:jc w:val="center"/>
              <w:rPr>
                <w:lang w:val="en-US"/>
              </w:rPr>
            </w:pPr>
            <w:r w:rsidRPr="004F39E9">
              <w:rPr>
                <w:lang w:val="en-US"/>
              </w:rPr>
              <w:t>II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E963AE" w:rsidP="00E963AE">
            <w:pPr>
              <w:jc w:val="center"/>
              <w:rPr>
                <w:lang w:val="en-US"/>
              </w:rPr>
            </w:pPr>
            <w:r w:rsidRPr="004F39E9">
              <w:rPr>
                <w:lang w:val="en-US"/>
              </w:rPr>
              <w:t>III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E963AE" w:rsidP="00E963AE">
            <w:pPr>
              <w:jc w:val="center"/>
            </w:pPr>
            <w:r w:rsidRPr="004F39E9">
              <w:rPr>
                <w:lang w:val="en-US"/>
              </w:rPr>
              <w:t>IV</w:t>
            </w:r>
          </w:p>
        </w:tc>
        <w:tc>
          <w:tcPr>
            <w:tcW w:w="1080" w:type="dxa"/>
            <w:vMerge/>
            <w:shd w:val="clear" w:color="auto" w:fill="auto"/>
          </w:tcPr>
          <w:p w:rsidR="00E963AE" w:rsidRPr="004F39E9" w:rsidRDefault="00E963AE" w:rsidP="00E963AE">
            <w:pPr>
              <w:jc w:val="both"/>
            </w:pPr>
          </w:p>
        </w:tc>
      </w:tr>
      <w:tr w:rsidR="004F39E9" w:rsidRPr="004F39E9" w:rsidTr="00E963AE">
        <w:tc>
          <w:tcPr>
            <w:tcW w:w="648" w:type="dxa"/>
            <w:shd w:val="clear" w:color="auto" w:fill="auto"/>
          </w:tcPr>
          <w:p w:rsidR="00E963AE" w:rsidRPr="004F39E9" w:rsidRDefault="00E963AE" w:rsidP="00E963AE">
            <w:pPr>
              <w:jc w:val="center"/>
            </w:pPr>
            <w:r w:rsidRPr="004F39E9">
              <w:t>1</w:t>
            </w:r>
          </w:p>
        </w:tc>
        <w:tc>
          <w:tcPr>
            <w:tcW w:w="3600" w:type="dxa"/>
            <w:shd w:val="clear" w:color="auto" w:fill="auto"/>
          </w:tcPr>
          <w:p w:rsidR="00E963AE" w:rsidRPr="004F39E9" w:rsidRDefault="00E963AE" w:rsidP="00E963AE">
            <w:pPr>
              <w:jc w:val="both"/>
            </w:pPr>
            <w:r w:rsidRPr="004F39E9">
              <w:t>Рисование с натуры</w:t>
            </w:r>
          </w:p>
          <w:p w:rsidR="00E963AE" w:rsidRPr="004F39E9" w:rsidRDefault="00E963AE" w:rsidP="00E963AE">
            <w:pPr>
              <w:ind w:left="900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2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2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3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4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11</w:t>
            </w:r>
          </w:p>
        </w:tc>
      </w:tr>
      <w:tr w:rsidR="004F39E9" w:rsidRPr="004F39E9" w:rsidTr="00E963AE">
        <w:tc>
          <w:tcPr>
            <w:tcW w:w="648" w:type="dxa"/>
            <w:shd w:val="clear" w:color="auto" w:fill="auto"/>
          </w:tcPr>
          <w:p w:rsidR="00E963AE" w:rsidRPr="004F39E9" w:rsidRDefault="00E963AE" w:rsidP="00E963AE">
            <w:pPr>
              <w:jc w:val="center"/>
            </w:pPr>
            <w:r w:rsidRPr="004F39E9">
              <w:t>2</w:t>
            </w:r>
          </w:p>
        </w:tc>
        <w:tc>
          <w:tcPr>
            <w:tcW w:w="3600" w:type="dxa"/>
            <w:shd w:val="clear" w:color="auto" w:fill="auto"/>
          </w:tcPr>
          <w:p w:rsidR="00E963AE" w:rsidRPr="004F39E9" w:rsidRDefault="00E963AE" w:rsidP="00E963AE">
            <w:r w:rsidRPr="004F39E9">
              <w:t>Декоративное рисование</w:t>
            </w:r>
          </w:p>
          <w:p w:rsidR="00E963AE" w:rsidRPr="004F39E9" w:rsidRDefault="00E963AE" w:rsidP="00E963AE"/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4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2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3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1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10</w:t>
            </w:r>
          </w:p>
        </w:tc>
      </w:tr>
      <w:tr w:rsidR="004F39E9" w:rsidRPr="004F39E9" w:rsidTr="00E963AE">
        <w:trPr>
          <w:trHeight w:val="70"/>
        </w:trPr>
        <w:tc>
          <w:tcPr>
            <w:tcW w:w="648" w:type="dxa"/>
            <w:shd w:val="clear" w:color="auto" w:fill="auto"/>
          </w:tcPr>
          <w:p w:rsidR="00E963AE" w:rsidRPr="004F39E9" w:rsidRDefault="00E963AE" w:rsidP="00E963AE">
            <w:pPr>
              <w:jc w:val="center"/>
            </w:pPr>
            <w:r w:rsidRPr="004F39E9">
              <w:t>3</w:t>
            </w:r>
          </w:p>
        </w:tc>
        <w:tc>
          <w:tcPr>
            <w:tcW w:w="3600" w:type="dxa"/>
            <w:shd w:val="clear" w:color="auto" w:fill="auto"/>
          </w:tcPr>
          <w:p w:rsidR="00E963AE" w:rsidRPr="004F39E9" w:rsidRDefault="00E963AE" w:rsidP="00E963AE">
            <w:pPr>
              <w:jc w:val="both"/>
            </w:pPr>
            <w:r w:rsidRPr="004F39E9">
              <w:t>Рисование на темы</w:t>
            </w:r>
          </w:p>
          <w:p w:rsidR="00E963AE" w:rsidRPr="004F39E9" w:rsidRDefault="00E963AE" w:rsidP="00E963AE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2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3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3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2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10</w:t>
            </w:r>
          </w:p>
        </w:tc>
      </w:tr>
      <w:tr w:rsidR="004F39E9" w:rsidRPr="004F39E9" w:rsidTr="00E963AE">
        <w:tc>
          <w:tcPr>
            <w:tcW w:w="648" w:type="dxa"/>
            <w:shd w:val="clear" w:color="auto" w:fill="auto"/>
          </w:tcPr>
          <w:p w:rsidR="00E963AE" w:rsidRPr="004F39E9" w:rsidRDefault="00E963AE" w:rsidP="00E963AE">
            <w:pPr>
              <w:jc w:val="center"/>
            </w:pPr>
            <w:r w:rsidRPr="004F39E9">
              <w:t>4</w:t>
            </w:r>
          </w:p>
        </w:tc>
        <w:tc>
          <w:tcPr>
            <w:tcW w:w="3600" w:type="dxa"/>
            <w:shd w:val="clear" w:color="auto" w:fill="auto"/>
          </w:tcPr>
          <w:p w:rsidR="00E963AE" w:rsidRPr="004F39E9" w:rsidRDefault="00E963AE" w:rsidP="00E963AE">
            <w:pPr>
              <w:jc w:val="both"/>
            </w:pPr>
            <w:r w:rsidRPr="004F39E9">
              <w:t>Беседы об изобразительном искусстве</w:t>
            </w:r>
          </w:p>
          <w:p w:rsidR="00E963AE" w:rsidRPr="004F39E9" w:rsidRDefault="00E963AE" w:rsidP="00E963AE">
            <w:pPr>
              <w:ind w:left="720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-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1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1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1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4F39E9" w:rsidP="00E963AE">
            <w:pPr>
              <w:jc w:val="both"/>
            </w:pPr>
            <w:r w:rsidRPr="004F39E9">
              <w:t>3</w:t>
            </w:r>
          </w:p>
        </w:tc>
      </w:tr>
      <w:tr w:rsidR="004F39E9" w:rsidRPr="004F39E9" w:rsidTr="00E963AE">
        <w:tc>
          <w:tcPr>
            <w:tcW w:w="648" w:type="dxa"/>
            <w:shd w:val="clear" w:color="auto" w:fill="auto"/>
          </w:tcPr>
          <w:p w:rsidR="00E963AE" w:rsidRPr="004F39E9" w:rsidRDefault="00E963AE" w:rsidP="00E963AE">
            <w:pPr>
              <w:jc w:val="center"/>
            </w:pPr>
          </w:p>
        </w:tc>
        <w:tc>
          <w:tcPr>
            <w:tcW w:w="3600" w:type="dxa"/>
            <w:shd w:val="clear" w:color="auto" w:fill="auto"/>
          </w:tcPr>
          <w:p w:rsidR="00E963AE" w:rsidRPr="004F39E9" w:rsidRDefault="00E963AE" w:rsidP="00E963AE">
            <w:pPr>
              <w:jc w:val="both"/>
            </w:pPr>
            <w:r w:rsidRPr="004F39E9">
              <w:t>Итого:</w:t>
            </w:r>
          </w:p>
          <w:p w:rsidR="00E963AE" w:rsidRPr="004F39E9" w:rsidRDefault="00E963AE" w:rsidP="00E963AE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E963AE" w:rsidRPr="004F39E9" w:rsidRDefault="00811D1E" w:rsidP="00E963AE">
            <w:pPr>
              <w:jc w:val="both"/>
            </w:pPr>
            <w:r>
              <w:t>8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811D1E" w:rsidP="00E963AE">
            <w:pPr>
              <w:jc w:val="both"/>
            </w:pPr>
            <w:r>
              <w:t>8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811D1E" w:rsidP="00E963AE">
            <w:pPr>
              <w:jc w:val="both"/>
            </w:pPr>
            <w:r>
              <w:t>10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811D1E" w:rsidP="00E963AE">
            <w:pPr>
              <w:jc w:val="both"/>
            </w:pPr>
            <w:r>
              <w:t>8</w:t>
            </w:r>
          </w:p>
        </w:tc>
        <w:tc>
          <w:tcPr>
            <w:tcW w:w="1080" w:type="dxa"/>
            <w:shd w:val="clear" w:color="auto" w:fill="auto"/>
          </w:tcPr>
          <w:p w:rsidR="00E963AE" w:rsidRPr="004F39E9" w:rsidRDefault="00E963AE" w:rsidP="00E963AE">
            <w:pPr>
              <w:jc w:val="both"/>
            </w:pPr>
            <w:r w:rsidRPr="004F39E9">
              <w:t>34ч.</w:t>
            </w:r>
          </w:p>
        </w:tc>
      </w:tr>
    </w:tbl>
    <w:p w:rsidR="008A3521" w:rsidRPr="00E963AE" w:rsidRDefault="008A3521" w:rsidP="008A3521">
      <w:pPr>
        <w:spacing w:line="276" w:lineRule="auto"/>
        <w:rPr>
          <w:b/>
        </w:rPr>
      </w:pPr>
    </w:p>
    <w:p w:rsidR="008A3521" w:rsidRPr="00E963AE" w:rsidRDefault="008A3521" w:rsidP="008A3521">
      <w:pPr>
        <w:spacing w:line="276" w:lineRule="auto"/>
        <w:jc w:val="center"/>
        <w:rPr>
          <w:b/>
        </w:rPr>
      </w:pPr>
      <w:r w:rsidRPr="00E963AE">
        <w:rPr>
          <w:b/>
          <w:bCs/>
        </w:rPr>
        <w:t xml:space="preserve">Требования к уровню подготовки </w:t>
      </w:r>
      <w:proofErr w:type="gramStart"/>
      <w:r w:rsidRPr="00E963AE">
        <w:rPr>
          <w:b/>
          <w:bCs/>
        </w:rPr>
        <w:t>обучающихся</w:t>
      </w:r>
      <w:proofErr w:type="gramEnd"/>
    </w:p>
    <w:p w:rsidR="00E963AE" w:rsidRPr="00E963AE" w:rsidRDefault="00E963AE" w:rsidP="00E963AE">
      <w:pPr>
        <w:rPr>
          <w:rFonts w:eastAsia="FreeSetC"/>
          <w:b/>
          <w:lang w:eastAsia="en-US"/>
        </w:rPr>
      </w:pPr>
      <w:r w:rsidRPr="00E963AE">
        <w:rPr>
          <w:rFonts w:eastAsia="FreeSetC"/>
          <w:b/>
          <w:lang w:eastAsia="en-US"/>
        </w:rPr>
        <w:t>Знать:</w:t>
      </w:r>
    </w:p>
    <w:p w:rsidR="00E963AE" w:rsidRPr="00E963AE" w:rsidRDefault="00E963AE" w:rsidP="00E963AE">
      <w:pPr>
        <w:pStyle w:val="a4"/>
        <w:numPr>
          <w:ilvl w:val="0"/>
          <w:numId w:val="29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названия цветов и оттенков, тир основных цвета;</w:t>
      </w:r>
    </w:p>
    <w:p w:rsidR="00E963AE" w:rsidRPr="00E963AE" w:rsidRDefault="00E963AE" w:rsidP="00E963AE">
      <w:pPr>
        <w:pStyle w:val="a4"/>
        <w:numPr>
          <w:ilvl w:val="0"/>
          <w:numId w:val="29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правила смешения красок и получения составных цветов;</w:t>
      </w:r>
    </w:p>
    <w:p w:rsidR="00E963AE" w:rsidRPr="00E963AE" w:rsidRDefault="00E963AE" w:rsidP="00E963AE">
      <w:pPr>
        <w:pStyle w:val="a4"/>
        <w:numPr>
          <w:ilvl w:val="0"/>
          <w:numId w:val="29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начальные сведения о графике, живописи, скульптуре, декоративно-прикладном искусстве.</w:t>
      </w:r>
    </w:p>
    <w:p w:rsidR="00E963AE" w:rsidRPr="00E963AE" w:rsidRDefault="00E963AE" w:rsidP="00E963AE">
      <w:pPr>
        <w:rPr>
          <w:rFonts w:eastAsia="FreeSetC"/>
          <w:b/>
          <w:lang w:eastAsia="en-US"/>
        </w:rPr>
      </w:pPr>
    </w:p>
    <w:p w:rsidR="00E963AE" w:rsidRPr="00E963AE" w:rsidRDefault="00E963AE" w:rsidP="00E963AE">
      <w:pPr>
        <w:rPr>
          <w:rFonts w:eastAsia="FreeSetC"/>
          <w:b/>
          <w:lang w:eastAsia="en-US"/>
        </w:rPr>
      </w:pPr>
      <w:r w:rsidRPr="00E963AE">
        <w:rPr>
          <w:rFonts w:eastAsia="FreeSetC"/>
          <w:b/>
          <w:lang w:eastAsia="en-US"/>
        </w:rPr>
        <w:t>Уметь:</w:t>
      </w:r>
    </w:p>
    <w:p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правильно сидеть за столом, правильно держать лист бумаги, карандаш, кисточку;</w:t>
      </w:r>
    </w:p>
    <w:p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свободно работать карандашом, проводить линии разной толщины;</w:t>
      </w:r>
    </w:p>
    <w:p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правильно располагать лист бумаги (по вертикали или горизонтали) в зависимости от характера изображаемого;</w:t>
      </w:r>
    </w:p>
    <w:p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стараться правильно передавать форму, пропорции, положения предметов;</w:t>
      </w:r>
    </w:p>
    <w:p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lastRenderedPageBreak/>
        <w:t>правильно определять величину изображения в зависимости от размера листа бумаги (не слишком большое или маленькое изображение, расположенное в центре листа);</w:t>
      </w:r>
    </w:p>
    <w:p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передавать в тематических рисунках пространство (изображать основания более близких предметов на бумаге ниже, дальних предметов выше, крупнее – близких, мельче – дальних);</w:t>
      </w:r>
    </w:p>
    <w:p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выполнять узоры из декоративно переработанных фигур животного и растительного миров, геометрических форм;</w:t>
      </w:r>
    </w:p>
    <w:p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рисовать кистью самостоятельно, применяя простейшие приемы росписи (штрихи, точки, волнистые линии и т.д.).</w:t>
      </w:r>
    </w:p>
    <w:p w:rsidR="00811D1E" w:rsidRDefault="00811D1E" w:rsidP="008A3521">
      <w:pPr>
        <w:spacing w:line="276" w:lineRule="auto"/>
        <w:jc w:val="center"/>
      </w:pPr>
    </w:p>
    <w:p w:rsidR="008A3521" w:rsidRPr="00811D1E" w:rsidRDefault="00811D1E" w:rsidP="008A3521">
      <w:pPr>
        <w:spacing w:line="276" w:lineRule="auto"/>
        <w:jc w:val="center"/>
        <w:rPr>
          <w:b/>
        </w:rPr>
      </w:pPr>
      <w:r w:rsidRPr="00811D1E">
        <w:rPr>
          <w:b/>
        </w:rPr>
        <w:t>Литература</w:t>
      </w:r>
    </w:p>
    <w:p w:rsidR="00811D1E" w:rsidRPr="00811D1E" w:rsidRDefault="00811D1E" w:rsidP="00811D1E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11D1E">
        <w:rPr>
          <w:rFonts w:ascii="Times New Roman" w:hAnsi="Times New Roman"/>
          <w:sz w:val="24"/>
          <w:szCs w:val="24"/>
        </w:rPr>
        <w:t xml:space="preserve">Волков И.П.  Художественная студия в школе: Кн. для учителя: Из опыта работы. – </w:t>
      </w:r>
      <w:proofErr w:type="spellStart"/>
      <w:r w:rsidRPr="00811D1E">
        <w:rPr>
          <w:rFonts w:ascii="Times New Roman" w:hAnsi="Times New Roman"/>
          <w:sz w:val="24"/>
          <w:szCs w:val="24"/>
        </w:rPr>
        <w:t>М.:Просвещение</w:t>
      </w:r>
      <w:proofErr w:type="spellEnd"/>
      <w:r w:rsidRPr="00811D1E">
        <w:rPr>
          <w:rFonts w:ascii="Times New Roman" w:hAnsi="Times New Roman"/>
          <w:sz w:val="24"/>
          <w:szCs w:val="24"/>
        </w:rPr>
        <w:t>, 1993.</w:t>
      </w:r>
    </w:p>
    <w:p w:rsidR="00811D1E" w:rsidRPr="00811D1E" w:rsidRDefault="00811D1E" w:rsidP="00811D1E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11D1E">
        <w:rPr>
          <w:rFonts w:ascii="Times New Roman" w:hAnsi="Times New Roman"/>
          <w:sz w:val="24"/>
          <w:szCs w:val="24"/>
        </w:rPr>
        <w:t>Грошенков</w:t>
      </w:r>
      <w:proofErr w:type="spellEnd"/>
      <w:r w:rsidRPr="00811D1E">
        <w:rPr>
          <w:rFonts w:ascii="Times New Roman" w:hAnsi="Times New Roman"/>
          <w:sz w:val="24"/>
          <w:szCs w:val="24"/>
        </w:rPr>
        <w:t xml:space="preserve"> И.А.  Занятия изобразительным искусством в специальной (коррекционной) школе VIII вида: </w:t>
      </w:r>
      <w:proofErr w:type="spellStart"/>
      <w:r w:rsidRPr="00811D1E">
        <w:rPr>
          <w:rFonts w:ascii="Times New Roman" w:hAnsi="Times New Roman"/>
          <w:sz w:val="24"/>
          <w:szCs w:val="24"/>
        </w:rPr>
        <w:t>Учебн</w:t>
      </w:r>
      <w:proofErr w:type="spellEnd"/>
      <w:r w:rsidRPr="00811D1E">
        <w:rPr>
          <w:rFonts w:ascii="Times New Roman" w:hAnsi="Times New Roman"/>
          <w:sz w:val="24"/>
          <w:szCs w:val="24"/>
        </w:rPr>
        <w:t xml:space="preserve">. Пособие для учителей спец. </w:t>
      </w:r>
      <w:proofErr w:type="spellStart"/>
      <w:r w:rsidRPr="00811D1E">
        <w:rPr>
          <w:rFonts w:ascii="Times New Roman" w:hAnsi="Times New Roman"/>
          <w:sz w:val="24"/>
          <w:szCs w:val="24"/>
        </w:rPr>
        <w:t>Кор</w:t>
      </w:r>
      <w:proofErr w:type="gramStart"/>
      <w:r w:rsidRPr="00811D1E">
        <w:rPr>
          <w:rFonts w:ascii="Times New Roman" w:hAnsi="Times New Roman"/>
          <w:sz w:val="24"/>
          <w:szCs w:val="24"/>
        </w:rPr>
        <w:t>.Ш</w:t>
      </w:r>
      <w:proofErr w:type="gramEnd"/>
      <w:r w:rsidRPr="00811D1E">
        <w:rPr>
          <w:rFonts w:ascii="Times New Roman" w:hAnsi="Times New Roman"/>
          <w:sz w:val="24"/>
          <w:szCs w:val="24"/>
        </w:rPr>
        <w:t>кол</w:t>
      </w:r>
      <w:proofErr w:type="spellEnd"/>
      <w:r w:rsidRPr="00811D1E">
        <w:rPr>
          <w:rFonts w:ascii="Times New Roman" w:hAnsi="Times New Roman"/>
          <w:sz w:val="24"/>
          <w:szCs w:val="24"/>
        </w:rPr>
        <w:t xml:space="preserve"> и студентов дефектолог. Ф-</w:t>
      </w:r>
      <w:proofErr w:type="spellStart"/>
      <w:r w:rsidRPr="00811D1E">
        <w:rPr>
          <w:rFonts w:ascii="Times New Roman" w:hAnsi="Times New Roman"/>
          <w:sz w:val="24"/>
          <w:szCs w:val="24"/>
        </w:rPr>
        <w:t>ов</w:t>
      </w:r>
      <w:proofErr w:type="spellEnd"/>
      <w:r w:rsidRPr="00811D1E">
        <w:rPr>
          <w:rFonts w:ascii="Times New Roman" w:hAnsi="Times New Roman"/>
          <w:sz w:val="24"/>
          <w:szCs w:val="24"/>
        </w:rPr>
        <w:t xml:space="preserve"> педвузов. – М., ООО «Институт общегуманитарных исследований», </w:t>
      </w:r>
      <w:proofErr w:type="spellStart"/>
      <w:r w:rsidRPr="00811D1E">
        <w:rPr>
          <w:rFonts w:ascii="Times New Roman" w:hAnsi="Times New Roman"/>
          <w:sz w:val="24"/>
          <w:szCs w:val="24"/>
        </w:rPr>
        <w:t>В.Секачев</w:t>
      </w:r>
      <w:proofErr w:type="spellEnd"/>
      <w:r w:rsidRPr="00811D1E">
        <w:rPr>
          <w:rFonts w:ascii="Times New Roman" w:hAnsi="Times New Roman"/>
          <w:sz w:val="24"/>
          <w:szCs w:val="24"/>
        </w:rPr>
        <w:t>, 2001.</w:t>
      </w:r>
    </w:p>
    <w:p w:rsidR="00811D1E" w:rsidRPr="00811D1E" w:rsidRDefault="00811D1E" w:rsidP="00811D1E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11D1E">
        <w:rPr>
          <w:rFonts w:ascii="Times New Roman" w:hAnsi="Times New Roman"/>
          <w:sz w:val="24"/>
          <w:szCs w:val="24"/>
        </w:rPr>
        <w:t>Грошенков</w:t>
      </w:r>
      <w:proofErr w:type="spellEnd"/>
      <w:r w:rsidRPr="00811D1E">
        <w:rPr>
          <w:rFonts w:ascii="Times New Roman" w:hAnsi="Times New Roman"/>
          <w:sz w:val="24"/>
          <w:szCs w:val="24"/>
        </w:rPr>
        <w:t xml:space="preserve"> И.А.  Уроки рисования в 1-4 классах вспомогательной школы. Изд. № </w:t>
      </w:r>
      <w:proofErr w:type="gramStart"/>
      <w:r w:rsidRPr="00811D1E">
        <w:rPr>
          <w:rFonts w:ascii="Times New Roman" w:hAnsi="Times New Roman"/>
          <w:sz w:val="24"/>
          <w:szCs w:val="24"/>
        </w:rPr>
        <w:t>-е</w:t>
      </w:r>
      <w:proofErr w:type="gramEnd"/>
      <w:r w:rsidRPr="00811D1E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811D1E">
        <w:rPr>
          <w:rFonts w:ascii="Times New Roman" w:hAnsi="Times New Roman"/>
          <w:sz w:val="24"/>
          <w:szCs w:val="24"/>
        </w:rPr>
        <w:t>испр</w:t>
      </w:r>
      <w:proofErr w:type="spellEnd"/>
      <w:r w:rsidRPr="00811D1E">
        <w:rPr>
          <w:rFonts w:ascii="Times New Roman" w:hAnsi="Times New Roman"/>
          <w:sz w:val="24"/>
          <w:szCs w:val="24"/>
        </w:rPr>
        <w:t>. и доп. М., «Просвещение», 1975.</w:t>
      </w:r>
    </w:p>
    <w:p w:rsidR="00811D1E" w:rsidRPr="00811D1E" w:rsidRDefault="00811D1E" w:rsidP="00811D1E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11D1E">
        <w:rPr>
          <w:rFonts w:ascii="Times New Roman" w:hAnsi="Times New Roman"/>
          <w:sz w:val="24"/>
          <w:szCs w:val="24"/>
        </w:rPr>
        <w:t xml:space="preserve">Личностные достижения учащихся как результат деятельности учителя изобразительного искусства: Сборник текстов / </w:t>
      </w:r>
      <w:proofErr w:type="spellStart"/>
      <w:r w:rsidRPr="00811D1E">
        <w:rPr>
          <w:rFonts w:ascii="Times New Roman" w:hAnsi="Times New Roman"/>
          <w:sz w:val="24"/>
          <w:szCs w:val="24"/>
        </w:rPr>
        <w:t>Сост</w:t>
      </w:r>
      <w:proofErr w:type="spellEnd"/>
      <w:proofErr w:type="gramStart"/>
      <w:r w:rsidRPr="00811D1E">
        <w:rPr>
          <w:rFonts w:ascii="Times New Roman" w:hAnsi="Times New Roman"/>
          <w:sz w:val="24"/>
          <w:szCs w:val="24"/>
        </w:rPr>
        <w:t xml:space="preserve"> И</w:t>
      </w:r>
      <w:proofErr w:type="gramEnd"/>
    </w:p>
    <w:p w:rsidR="00811D1E" w:rsidRPr="00811D1E" w:rsidRDefault="00811D1E" w:rsidP="00811D1E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11D1E">
        <w:rPr>
          <w:rFonts w:ascii="Times New Roman" w:hAnsi="Times New Roman"/>
          <w:sz w:val="24"/>
          <w:szCs w:val="24"/>
        </w:rPr>
        <w:t>Л.Морозкина</w:t>
      </w:r>
      <w:proofErr w:type="spellEnd"/>
      <w:r w:rsidRPr="00811D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1D1E">
        <w:rPr>
          <w:rFonts w:ascii="Times New Roman" w:hAnsi="Times New Roman"/>
          <w:sz w:val="24"/>
          <w:szCs w:val="24"/>
        </w:rPr>
        <w:t>В.М.дрофа</w:t>
      </w:r>
      <w:proofErr w:type="spellEnd"/>
      <w:r w:rsidRPr="00811D1E">
        <w:rPr>
          <w:rFonts w:ascii="Times New Roman" w:hAnsi="Times New Roman"/>
          <w:sz w:val="24"/>
          <w:szCs w:val="24"/>
        </w:rPr>
        <w:t>. – Оренбург: Изд-во ООИПКРО, 2000.</w:t>
      </w:r>
    </w:p>
    <w:p w:rsidR="00811D1E" w:rsidRPr="00811D1E" w:rsidRDefault="00811D1E" w:rsidP="00811D1E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11D1E">
        <w:rPr>
          <w:rFonts w:ascii="Times New Roman" w:hAnsi="Times New Roman"/>
          <w:sz w:val="24"/>
          <w:szCs w:val="24"/>
        </w:rPr>
        <w:t xml:space="preserve">Психологические проблемы коррекционной работы во вспомогательной школе / Под ред. </w:t>
      </w:r>
      <w:proofErr w:type="spellStart"/>
      <w:r w:rsidRPr="00811D1E">
        <w:rPr>
          <w:rFonts w:ascii="Times New Roman" w:hAnsi="Times New Roman"/>
          <w:sz w:val="24"/>
          <w:szCs w:val="24"/>
        </w:rPr>
        <w:t>Ж.И.Шиф</w:t>
      </w:r>
      <w:proofErr w:type="spellEnd"/>
      <w:proofErr w:type="gramStart"/>
      <w:r w:rsidRPr="00811D1E">
        <w:rPr>
          <w:rFonts w:ascii="Times New Roman" w:hAnsi="Times New Roman"/>
          <w:sz w:val="24"/>
          <w:szCs w:val="24"/>
        </w:rPr>
        <w:t xml:space="preserve"> ,</w:t>
      </w:r>
      <w:proofErr w:type="spellStart"/>
      <w:proofErr w:type="gramEnd"/>
      <w:r w:rsidRPr="00811D1E">
        <w:rPr>
          <w:rFonts w:ascii="Times New Roman" w:hAnsi="Times New Roman"/>
          <w:sz w:val="24"/>
          <w:szCs w:val="24"/>
        </w:rPr>
        <w:t>В.Г.Петровой</w:t>
      </w:r>
      <w:proofErr w:type="spellEnd"/>
      <w:r w:rsidRPr="00811D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1D1E">
        <w:rPr>
          <w:rFonts w:ascii="Times New Roman" w:hAnsi="Times New Roman"/>
          <w:sz w:val="24"/>
          <w:szCs w:val="24"/>
        </w:rPr>
        <w:t>Т.Н.Головиной</w:t>
      </w:r>
      <w:proofErr w:type="spellEnd"/>
      <w:r w:rsidRPr="00811D1E">
        <w:rPr>
          <w:rFonts w:ascii="Times New Roman" w:hAnsi="Times New Roman"/>
          <w:sz w:val="24"/>
          <w:szCs w:val="24"/>
        </w:rPr>
        <w:t>; Науч.-</w:t>
      </w:r>
      <w:proofErr w:type="spellStart"/>
      <w:r w:rsidRPr="00811D1E">
        <w:rPr>
          <w:rFonts w:ascii="Times New Roman" w:hAnsi="Times New Roman"/>
          <w:sz w:val="24"/>
          <w:szCs w:val="24"/>
        </w:rPr>
        <w:t>исслед</w:t>
      </w:r>
      <w:proofErr w:type="spellEnd"/>
      <w:r w:rsidRPr="00811D1E">
        <w:rPr>
          <w:rFonts w:ascii="Times New Roman" w:hAnsi="Times New Roman"/>
          <w:sz w:val="24"/>
          <w:szCs w:val="24"/>
        </w:rPr>
        <w:t>. Ин-т дефектологии</w:t>
      </w:r>
      <w:proofErr w:type="gramStart"/>
      <w:r w:rsidRPr="00811D1E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811D1E">
        <w:rPr>
          <w:rFonts w:ascii="Times New Roman" w:hAnsi="Times New Roman"/>
          <w:sz w:val="24"/>
          <w:szCs w:val="24"/>
        </w:rPr>
        <w:t xml:space="preserve">кад. </w:t>
      </w:r>
      <w:proofErr w:type="spellStart"/>
      <w:r w:rsidRPr="00811D1E">
        <w:rPr>
          <w:rFonts w:ascii="Times New Roman" w:hAnsi="Times New Roman"/>
          <w:sz w:val="24"/>
          <w:szCs w:val="24"/>
        </w:rPr>
        <w:t>пед</w:t>
      </w:r>
      <w:proofErr w:type="spellEnd"/>
      <w:r w:rsidRPr="00811D1E">
        <w:rPr>
          <w:rFonts w:ascii="Times New Roman" w:hAnsi="Times New Roman"/>
          <w:sz w:val="24"/>
          <w:szCs w:val="24"/>
        </w:rPr>
        <w:t>. Наук. – М.: Педагогика, 1979.</w:t>
      </w:r>
    </w:p>
    <w:p w:rsidR="00811D1E" w:rsidRPr="00811D1E" w:rsidRDefault="00811D1E" w:rsidP="00811D1E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11D1E">
        <w:rPr>
          <w:rFonts w:ascii="Times New Roman" w:hAnsi="Times New Roman"/>
          <w:sz w:val="24"/>
          <w:szCs w:val="24"/>
        </w:rPr>
        <w:t xml:space="preserve">Трофимова М.В. , </w:t>
      </w:r>
      <w:proofErr w:type="spellStart"/>
      <w:r w:rsidRPr="00811D1E">
        <w:rPr>
          <w:rFonts w:ascii="Times New Roman" w:hAnsi="Times New Roman"/>
          <w:sz w:val="24"/>
          <w:szCs w:val="24"/>
        </w:rPr>
        <w:t>Тарабарина</w:t>
      </w:r>
      <w:proofErr w:type="spellEnd"/>
      <w:r w:rsidRPr="00811D1E">
        <w:rPr>
          <w:rFonts w:ascii="Times New Roman" w:hAnsi="Times New Roman"/>
          <w:sz w:val="24"/>
          <w:szCs w:val="24"/>
        </w:rPr>
        <w:t xml:space="preserve"> Т.И.  И учеба и игра: Популярное пособие для родителей и педагогов  Академия Холдинг, 2001.</w:t>
      </w:r>
    </w:p>
    <w:p w:rsidR="00811D1E" w:rsidRPr="00E2514C" w:rsidRDefault="00811D1E" w:rsidP="00811D1E">
      <w:pPr>
        <w:jc w:val="both"/>
        <w:rPr>
          <w:sz w:val="22"/>
          <w:szCs w:val="22"/>
        </w:rPr>
      </w:pPr>
    </w:p>
    <w:p w:rsidR="00D568E8" w:rsidRPr="00E963AE" w:rsidRDefault="00D568E8" w:rsidP="00D568E8">
      <w:pPr>
        <w:spacing w:line="276" w:lineRule="auto"/>
        <w:jc w:val="center"/>
        <w:rPr>
          <w:b/>
        </w:rPr>
      </w:pPr>
      <w:r w:rsidRPr="00E963AE">
        <w:rPr>
          <w:b/>
        </w:rPr>
        <w:t>Развёрнутое календарно-тематическое планирование</w:t>
      </w:r>
    </w:p>
    <w:p w:rsidR="00D568E8" w:rsidRPr="00E963AE" w:rsidRDefault="00D568E8" w:rsidP="00D568E8">
      <w:pPr>
        <w:spacing w:line="276" w:lineRule="auto"/>
        <w:jc w:val="center"/>
        <w:rPr>
          <w:b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94"/>
        <w:gridCol w:w="709"/>
        <w:gridCol w:w="3402"/>
        <w:gridCol w:w="2977"/>
        <w:gridCol w:w="2126"/>
        <w:gridCol w:w="851"/>
        <w:gridCol w:w="567"/>
        <w:gridCol w:w="1275"/>
      </w:tblGrid>
      <w:tr w:rsidR="00D568E8" w:rsidRPr="009F6E9E" w:rsidTr="009F6E9E">
        <w:trPr>
          <w:jc w:val="center"/>
        </w:trPr>
        <w:tc>
          <w:tcPr>
            <w:tcW w:w="675" w:type="dxa"/>
            <w:vMerge w:val="restart"/>
          </w:tcPr>
          <w:p w:rsidR="00D568E8" w:rsidRPr="009F6E9E" w:rsidRDefault="00D568E8" w:rsidP="00D568E8">
            <w:pPr>
              <w:jc w:val="center"/>
            </w:pPr>
            <w:r w:rsidRPr="009F6E9E">
              <w:t>№</w:t>
            </w:r>
          </w:p>
          <w:p w:rsidR="00D568E8" w:rsidRPr="009F6E9E" w:rsidRDefault="00D568E8" w:rsidP="00D568E8">
            <w:pPr>
              <w:jc w:val="center"/>
            </w:pPr>
            <w:proofErr w:type="gramStart"/>
            <w:r w:rsidRPr="009F6E9E">
              <w:t>п</w:t>
            </w:r>
            <w:proofErr w:type="gramEnd"/>
            <w:r w:rsidRPr="009F6E9E">
              <w:t>/п</w:t>
            </w:r>
          </w:p>
        </w:tc>
        <w:tc>
          <w:tcPr>
            <w:tcW w:w="3294" w:type="dxa"/>
            <w:vMerge w:val="restart"/>
          </w:tcPr>
          <w:p w:rsidR="00D568E8" w:rsidRPr="009F6E9E" w:rsidRDefault="00D568E8" w:rsidP="00D568E8">
            <w:pPr>
              <w:jc w:val="center"/>
            </w:pPr>
            <w:r w:rsidRPr="009F6E9E">
              <w:t>Тема урока</w:t>
            </w:r>
          </w:p>
        </w:tc>
        <w:tc>
          <w:tcPr>
            <w:tcW w:w="709" w:type="dxa"/>
            <w:vMerge w:val="restart"/>
          </w:tcPr>
          <w:p w:rsidR="00D568E8" w:rsidRPr="009F6E9E" w:rsidRDefault="00D568E8" w:rsidP="00D568E8">
            <w:pPr>
              <w:jc w:val="center"/>
            </w:pPr>
            <w:r w:rsidRPr="009F6E9E">
              <w:t>Тип урока</w:t>
            </w:r>
          </w:p>
        </w:tc>
        <w:tc>
          <w:tcPr>
            <w:tcW w:w="3402" w:type="dxa"/>
            <w:vMerge w:val="restart"/>
          </w:tcPr>
          <w:p w:rsidR="00D568E8" w:rsidRPr="009F6E9E" w:rsidRDefault="00D568E8" w:rsidP="00D568E8">
            <w:pPr>
              <w:jc w:val="center"/>
            </w:pPr>
            <w:r w:rsidRPr="009F6E9E">
              <w:t>Элементы содержания</w:t>
            </w:r>
          </w:p>
        </w:tc>
        <w:tc>
          <w:tcPr>
            <w:tcW w:w="2977" w:type="dxa"/>
            <w:vMerge w:val="restart"/>
          </w:tcPr>
          <w:p w:rsidR="00D568E8" w:rsidRPr="009F6E9E" w:rsidRDefault="00D568E8" w:rsidP="00D568E8">
            <w:pPr>
              <w:jc w:val="center"/>
            </w:pPr>
            <w:r w:rsidRPr="009F6E9E">
              <w:t>Требования к уровню подготовки учащихся</w:t>
            </w:r>
          </w:p>
        </w:tc>
        <w:tc>
          <w:tcPr>
            <w:tcW w:w="2126" w:type="dxa"/>
            <w:vMerge w:val="restart"/>
          </w:tcPr>
          <w:p w:rsidR="00D568E8" w:rsidRPr="009F6E9E" w:rsidRDefault="00D568E8" w:rsidP="00D568E8">
            <w:pPr>
              <w:jc w:val="center"/>
            </w:pPr>
            <w:proofErr w:type="spellStart"/>
            <w:r w:rsidRPr="009F6E9E">
              <w:t>Дом</w:t>
            </w:r>
            <w:proofErr w:type="gramStart"/>
            <w:r w:rsidRPr="009F6E9E">
              <w:t>.з</w:t>
            </w:r>
            <w:proofErr w:type="gramEnd"/>
            <w:r w:rsidRPr="009F6E9E">
              <w:t>адание</w:t>
            </w:r>
            <w:proofErr w:type="spellEnd"/>
          </w:p>
        </w:tc>
        <w:tc>
          <w:tcPr>
            <w:tcW w:w="1418" w:type="dxa"/>
            <w:gridSpan w:val="2"/>
          </w:tcPr>
          <w:p w:rsidR="00D568E8" w:rsidRPr="009F6E9E" w:rsidRDefault="00D568E8" w:rsidP="00D568E8">
            <w:pPr>
              <w:jc w:val="center"/>
            </w:pPr>
            <w:r w:rsidRPr="009F6E9E">
              <w:t>Дата проведения</w:t>
            </w:r>
          </w:p>
        </w:tc>
        <w:tc>
          <w:tcPr>
            <w:tcW w:w="1275" w:type="dxa"/>
            <w:vMerge w:val="restart"/>
          </w:tcPr>
          <w:p w:rsidR="00D568E8" w:rsidRPr="009F6E9E" w:rsidRDefault="00D568E8" w:rsidP="005A6E8B">
            <w:pPr>
              <w:ind w:left="-108" w:right="-141"/>
              <w:jc w:val="center"/>
            </w:pPr>
            <w:r w:rsidRPr="009F6E9E">
              <w:t xml:space="preserve">Примечание </w:t>
            </w:r>
          </w:p>
        </w:tc>
      </w:tr>
      <w:tr w:rsidR="00D568E8" w:rsidRPr="009F6E9E" w:rsidTr="009F6E9E">
        <w:trPr>
          <w:jc w:val="center"/>
        </w:trPr>
        <w:tc>
          <w:tcPr>
            <w:tcW w:w="675" w:type="dxa"/>
            <w:vMerge/>
          </w:tcPr>
          <w:p w:rsidR="00D568E8" w:rsidRPr="009F6E9E" w:rsidRDefault="00D568E8" w:rsidP="00D568E8"/>
        </w:tc>
        <w:tc>
          <w:tcPr>
            <w:tcW w:w="3294" w:type="dxa"/>
            <w:vMerge/>
          </w:tcPr>
          <w:p w:rsidR="00D568E8" w:rsidRPr="009F6E9E" w:rsidRDefault="00D568E8" w:rsidP="00D568E8"/>
        </w:tc>
        <w:tc>
          <w:tcPr>
            <w:tcW w:w="709" w:type="dxa"/>
            <w:vMerge/>
          </w:tcPr>
          <w:p w:rsidR="00D568E8" w:rsidRPr="009F6E9E" w:rsidRDefault="00D568E8" w:rsidP="00D568E8"/>
        </w:tc>
        <w:tc>
          <w:tcPr>
            <w:tcW w:w="3402" w:type="dxa"/>
            <w:vMerge/>
          </w:tcPr>
          <w:p w:rsidR="00D568E8" w:rsidRPr="009F6E9E" w:rsidRDefault="00D568E8" w:rsidP="00D568E8"/>
        </w:tc>
        <w:tc>
          <w:tcPr>
            <w:tcW w:w="2977" w:type="dxa"/>
            <w:vMerge/>
          </w:tcPr>
          <w:p w:rsidR="00D568E8" w:rsidRPr="009F6E9E" w:rsidRDefault="00D568E8" w:rsidP="00D568E8"/>
        </w:tc>
        <w:tc>
          <w:tcPr>
            <w:tcW w:w="2126" w:type="dxa"/>
            <w:vMerge/>
          </w:tcPr>
          <w:p w:rsidR="00D568E8" w:rsidRPr="009F6E9E" w:rsidRDefault="00D568E8" w:rsidP="00D568E8"/>
        </w:tc>
        <w:tc>
          <w:tcPr>
            <w:tcW w:w="851" w:type="dxa"/>
          </w:tcPr>
          <w:p w:rsidR="00D568E8" w:rsidRPr="009F6E9E" w:rsidRDefault="00D568E8" w:rsidP="00D568E8">
            <w:r w:rsidRPr="009F6E9E">
              <w:t>план</w:t>
            </w:r>
          </w:p>
        </w:tc>
        <w:tc>
          <w:tcPr>
            <w:tcW w:w="567" w:type="dxa"/>
          </w:tcPr>
          <w:p w:rsidR="00D568E8" w:rsidRPr="009F6E9E" w:rsidRDefault="00D568E8" w:rsidP="008A3521">
            <w:pPr>
              <w:ind w:right="-108" w:hanging="108"/>
            </w:pPr>
            <w:r w:rsidRPr="009F6E9E">
              <w:t>факт</w:t>
            </w:r>
          </w:p>
        </w:tc>
        <w:tc>
          <w:tcPr>
            <w:tcW w:w="1275" w:type="dxa"/>
            <w:vMerge/>
          </w:tcPr>
          <w:p w:rsidR="00D568E8" w:rsidRPr="009F6E9E" w:rsidRDefault="00D568E8" w:rsidP="00D568E8"/>
        </w:tc>
      </w:tr>
      <w:tr w:rsidR="00D568E8" w:rsidRPr="009F6E9E" w:rsidTr="009F6E9E">
        <w:trPr>
          <w:jc w:val="center"/>
        </w:trPr>
        <w:tc>
          <w:tcPr>
            <w:tcW w:w="15876" w:type="dxa"/>
            <w:gridSpan w:val="9"/>
          </w:tcPr>
          <w:p w:rsidR="00D568E8" w:rsidRPr="009F6E9E" w:rsidRDefault="00D568E8" w:rsidP="00D568E8">
            <w:pPr>
              <w:jc w:val="center"/>
              <w:rPr>
                <w:b/>
              </w:rPr>
            </w:pPr>
          </w:p>
        </w:tc>
      </w:tr>
      <w:tr w:rsidR="00094004" w:rsidRPr="009F6E9E" w:rsidTr="009F6E9E">
        <w:trPr>
          <w:jc w:val="center"/>
        </w:trPr>
        <w:tc>
          <w:tcPr>
            <w:tcW w:w="675" w:type="dxa"/>
          </w:tcPr>
          <w:p w:rsidR="00094004" w:rsidRPr="009F6E9E" w:rsidRDefault="00094004" w:rsidP="00D568E8">
            <w:r w:rsidRPr="009F6E9E">
              <w:t>1</w:t>
            </w:r>
          </w:p>
        </w:tc>
        <w:tc>
          <w:tcPr>
            <w:tcW w:w="3294" w:type="dxa"/>
          </w:tcPr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iCs/>
                <w:lang w:eastAsia="en-US"/>
              </w:rPr>
              <w:t xml:space="preserve">Рисунок с натуры: </w:t>
            </w:r>
            <w:r w:rsidRPr="009F6E9E">
              <w:rPr>
                <w:lang w:eastAsia="en-US"/>
              </w:rPr>
              <w:t>«Листья осенней окраски»</w:t>
            </w:r>
          </w:p>
        </w:tc>
        <w:tc>
          <w:tcPr>
            <w:tcW w:w="709" w:type="dxa"/>
          </w:tcPr>
          <w:p w:rsidR="00094004" w:rsidRPr="009F6E9E" w:rsidRDefault="00094004" w:rsidP="00D568E8">
            <w:r w:rsidRPr="009F6E9E">
              <w:t>КУ</w:t>
            </w:r>
          </w:p>
        </w:tc>
        <w:tc>
          <w:tcPr>
            <w:tcW w:w="3402" w:type="dxa"/>
          </w:tcPr>
          <w:p w:rsidR="00094004" w:rsidRPr="009F6E9E" w:rsidRDefault="00094004" w:rsidP="004E1C32">
            <w:pPr>
              <w:shd w:val="clear" w:color="auto" w:fill="FFFFFF"/>
              <w:rPr>
                <w:iCs/>
                <w:color w:val="000000"/>
                <w:spacing w:val="-1"/>
                <w:lang w:eastAsia="en-US"/>
              </w:rPr>
            </w:pPr>
            <w:r w:rsidRPr="009F6E9E">
              <w:rPr>
                <w:iCs/>
                <w:color w:val="000000"/>
                <w:spacing w:val="2"/>
                <w:lang w:eastAsia="en-US"/>
              </w:rPr>
              <w:t xml:space="preserve">Изображение плоских предметов (осенние листья). </w:t>
            </w:r>
            <w:r w:rsidRPr="009F6E9E">
              <w:rPr>
                <w:iCs/>
                <w:color w:val="000000"/>
                <w:spacing w:val="-1"/>
                <w:lang w:eastAsia="en-US"/>
              </w:rPr>
              <w:t>Отработка основных приемов работы акварель.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color w:val="000000"/>
                <w:lang w:eastAsia="en-US"/>
              </w:rPr>
              <w:t xml:space="preserve"> Передача оттенков локального цвета, получение составных </w:t>
            </w:r>
            <w:r w:rsidRPr="009F6E9E">
              <w:rPr>
                <w:color w:val="000000"/>
                <w:spacing w:val="-1"/>
                <w:lang w:eastAsia="en-US"/>
              </w:rPr>
              <w:t xml:space="preserve">цветов путем </w:t>
            </w:r>
            <w:r w:rsidRPr="009F6E9E">
              <w:rPr>
                <w:color w:val="000000"/>
                <w:spacing w:val="-1"/>
                <w:lang w:eastAsia="en-US"/>
              </w:rPr>
              <w:lastRenderedPageBreak/>
              <w:t xml:space="preserve">смешивания; отработка основных приемов работы акварелью </w:t>
            </w:r>
            <w:r w:rsidRPr="009F6E9E">
              <w:rPr>
                <w:color w:val="000000"/>
                <w:spacing w:val="1"/>
                <w:lang w:eastAsia="en-US"/>
              </w:rPr>
              <w:t>- заливка; мазок; «</w:t>
            </w:r>
            <w:proofErr w:type="spellStart"/>
            <w:r w:rsidRPr="009F6E9E">
              <w:rPr>
                <w:color w:val="000000"/>
                <w:spacing w:val="1"/>
                <w:lang w:eastAsia="en-US"/>
              </w:rPr>
              <w:t>по-сырому</w:t>
            </w:r>
            <w:proofErr w:type="spellEnd"/>
            <w:r w:rsidRPr="009F6E9E">
              <w:rPr>
                <w:color w:val="000000"/>
                <w:spacing w:val="1"/>
                <w:lang w:eastAsia="en-US"/>
              </w:rPr>
              <w:t>».</w:t>
            </w:r>
          </w:p>
        </w:tc>
        <w:tc>
          <w:tcPr>
            <w:tcW w:w="2977" w:type="dxa"/>
          </w:tcPr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lastRenderedPageBreak/>
              <w:t>Знать: строение листьев.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смешивать цвета,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 работать акварелью по мокрой и сухой бумаге.</w:t>
            </w:r>
          </w:p>
        </w:tc>
        <w:tc>
          <w:tcPr>
            <w:tcW w:w="2126" w:type="dxa"/>
          </w:tcPr>
          <w:p w:rsidR="00094004" w:rsidRPr="009F6E9E" w:rsidRDefault="008201A6" w:rsidP="00732B8F">
            <w:pPr>
              <w:shd w:val="clear" w:color="auto" w:fill="FFFFFF"/>
              <w:ind w:right="-108" w:hanging="108"/>
            </w:pPr>
            <w:r>
              <w:t>Принести ветку рябины</w:t>
            </w:r>
          </w:p>
        </w:tc>
        <w:tc>
          <w:tcPr>
            <w:tcW w:w="851" w:type="dxa"/>
          </w:tcPr>
          <w:p w:rsidR="00094004" w:rsidRPr="009F6E9E" w:rsidRDefault="00094004" w:rsidP="004E1C32"/>
        </w:tc>
        <w:tc>
          <w:tcPr>
            <w:tcW w:w="567" w:type="dxa"/>
          </w:tcPr>
          <w:p w:rsidR="00094004" w:rsidRPr="009F6E9E" w:rsidRDefault="00094004" w:rsidP="00D568E8"/>
        </w:tc>
        <w:tc>
          <w:tcPr>
            <w:tcW w:w="1275" w:type="dxa"/>
          </w:tcPr>
          <w:p w:rsidR="00094004" w:rsidRPr="009F6E9E" w:rsidRDefault="00094004" w:rsidP="00D568E8"/>
        </w:tc>
      </w:tr>
      <w:tr w:rsidR="00094004" w:rsidRPr="009F6E9E" w:rsidTr="009F6E9E">
        <w:trPr>
          <w:jc w:val="center"/>
        </w:trPr>
        <w:tc>
          <w:tcPr>
            <w:tcW w:w="675" w:type="dxa"/>
          </w:tcPr>
          <w:p w:rsidR="00094004" w:rsidRPr="009F6E9E" w:rsidRDefault="00094004" w:rsidP="00D568E8">
            <w:r w:rsidRPr="009F6E9E">
              <w:lastRenderedPageBreak/>
              <w:t>2</w:t>
            </w:r>
          </w:p>
        </w:tc>
        <w:tc>
          <w:tcPr>
            <w:tcW w:w="3294" w:type="dxa"/>
          </w:tcPr>
          <w:p w:rsidR="00094004" w:rsidRPr="009F6E9E" w:rsidRDefault="00094004" w:rsidP="004E1C32">
            <w:pPr>
              <w:rPr>
                <w:iCs/>
                <w:lang w:eastAsia="en-US"/>
              </w:rPr>
            </w:pPr>
            <w:r w:rsidRPr="009F6E9E">
              <w:rPr>
                <w:iCs/>
                <w:lang w:eastAsia="en-US"/>
              </w:rPr>
              <w:t>Рисунок с натуры: «Ветка рябины»</w:t>
            </w:r>
          </w:p>
        </w:tc>
        <w:tc>
          <w:tcPr>
            <w:tcW w:w="709" w:type="dxa"/>
          </w:tcPr>
          <w:p w:rsidR="00094004" w:rsidRPr="009F6E9E" w:rsidRDefault="00094004" w:rsidP="00D568E8">
            <w:r w:rsidRPr="009F6E9E">
              <w:t>КУ</w:t>
            </w:r>
          </w:p>
        </w:tc>
        <w:tc>
          <w:tcPr>
            <w:tcW w:w="3402" w:type="dxa"/>
          </w:tcPr>
          <w:p w:rsidR="00094004" w:rsidRPr="009F6E9E" w:rsidRDefault="00094004" w:rsidP="004E1C32">
            <w:pPr>
              <w:shd w:val="clear" w:color="auto" w:fill="FFFFFF"/>
              <w:rPr>
                <w:iCs/>
                <w:color w:val="000000"/>
                <w:spacing w:val="-1"/>
                <w:lang w:eastAsia="en-US"/>
              </w:rPr>
            </w:pPr>
            <w:r w:rsidRPr="009F6E9E">
              <w:rPr>
                <w:iCs/>
                <w:color w:val="000000"/>
                <w:spacing w:val="2"/>
                <w:lang w:eastAsia="en-US"/>
              </w:rPr>
              <w:t xml:space="preserve">Изображение плоских предметов (осенние листья). </w:t>
            </w:r>
            <w:r w:rsidRPr="009F6E9E">
              <w:rPr>
                <w:iCs/>
                <w:color w:val="000000"/>
                <w:spacing w:val="-1"/>
                <w:lang w:eastAsia="en-US"/>
              </w:rPr>
              <w:t>Отработка основных приемов работы акварель.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color w:val="000000"/>
                <w:lang w:eastAsia="en-US"/>
              </w:rPr>
              <w:t xml:space="preserve"> Передача оттенков локального цвета, получение составных </w:t>
            </w:r>
            <w:r w:rsidRPr="009F6E9E">
              <w:rPr>
                <w:color w:val="000000"/>
                <w:spacing w:val="-1"/>
                <w:lang w:eastAsia="en-US"/>
              </w:rPr>
              <w:t xml:space="preserve">цветов путем смешивания; отработка основных приемов работы акварелью </w:t>
            </w:r>
            <w:r w:rsidRPr="009F6E9E">
              <w:rPr>
                <w:color w:val="000000"/>
                <w:spacing w:val="1"/>
                <w:lang w:eastAsia="en-US"/>
              </w:rPr>
              <w:t>- заливка; мазок; «</w:t>
            </w:r>
            <w:proofErr w:type="spellStart"/>
            <w:r w:rsidRPr="009F6E9E">
              <w:rPr>
                <w:color w:val="000000"/>
                <w:spacing w:val="1"/>
                <w:lang w:eastAsia="en-US"/>
              </w:rPr>
              <w:t>по-сырому</w:t>
            </w:r>
            <w:proofErr w:type="spellEnd"/>
            <w:r w:rsidRPr="009F6E9E">
              <w:rPr>
                <w:color w:val="000000"/>
                <w:spacing w:val="1"/>
                <w:lang w:eastAsia="en-US"/>
              </w:rPr>
              <w:t>».</w:t>
            </w:r>
          </w:p>
        </w:tc>
        <w:tc>
          <w:tcPr>
            <w:tcW w:w="2977" w:type="dxa"/>
          </w:tcPr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знать значение слов: локальный, оттенок, составные цвета.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  <w:proofErr w:type="gramStart"/>
            <w:r w:rsidRPr="009F6E9E">
              <w:rPr>
                <w:lang w:eastAsia="en-US"/>
              </w:rPr>
              <w:t>Уметь: рисовать с натуры; сравнивать предметы между собой, выделять особенности каждого предмета, изображать предметы, передавая их форму, величину, строение, пропорции, цвет, композицию.</w:t>
            </w:r>
            <w:proofErr w:type="gramEnd"/>
          </w:p>
        </w:tc>
        <w:tc>
          <w:tcPr>
            <w:tcW w:w="2126" w:type="dxa"/>
          </w:tcPr>
          <w:p w:rsidR="00094004" w:rsidRPr="009F6E9E" w:rsidRDefault="00BE7376" w:rsidP="00732B8F">
            <w:pPr>
              <w:shd w:val="clear" w:color="auto" w:fill="FFFFFF"/>
              <w:ind w:right="-108" w:hanging="108"/>
            </w:pPr>
            <w:r w:rsidRPr="009F6E9E">
              <w:t>Найти репродукции картин на тему «Осенний пейзаж»</w:t>
            </w:r>
          </w:p>
        </w:tc>
        <w:tc>
          <w:tcPr>
            <w:tcW w:w="851" w:type="dxa"/>
          </w:tcPr>
          <w:p w:rsidR="00094004" w:rsidRPr="009F6E9E" w:rsidRDefault="00094004" w:rsidP="00190EA4"/>
        </w:tc>
        <w:tc>
          <w:tcPr>
            <w:tcW w:w="567" w:type="dxa"/>
          </w:tcPr>
          <w:p w:rsidR="00094004" w:rsidRPr="009F6E9E" w:rsidRDefault="00094004" w:rsidP="00D568E8"/>
        </w:tc>
        <w:tc>
          <w:tcPr>
            <w:tcW w:w="1275" w:type="dxa"/>
          </w:tcPr>
          <w:p w:rsidR="00094004" w:rsidRPr="009F6E9E" w:rsidRDefault="00094004" w:rsidP="00D568E8"/>
        </w:tc>
      </w:tr>
      <w:tr w:rsidR="00094004" w:rsidRPr="009F6E9E" w:rsidTr="009F6E9E">
        <w:trPr>
          <w:jc w:val="center"/>
        </w:trPr>
        <w:tc>
          <w:tcPr>
            <w:tcW w:w="675" w:type="dxa"/>
          </w:tcPr>
          <w:p w:rsidR="00094004" w:rsidRPr="009F6E9E" w:rsidRDefault="00094004" w:rsidP="00D568E8">
            <w:r w:rsidRPr="009F6E9E">
              <w:t>3</w:t>
            </w:r>
          </w:p>
        </w:tc>
        <w:tc>
          <w:tcPr>
            <w:tcW w:w="3294" w:type="dxa"/>
          </w:tcPr>
          <w:p w:rsidR="00094004" w:rsidRPr="009F6E9E" w:rsidRDefault="00094004" w:rsidP="004E1C32">
            <w:pPr>
              <w:widowControl w:val="0"/>
              <w:suppressAutoHyphens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 xml:space="preserve">Осенний пейзаж </w:t>
            </w:r>
          </w:p>
        </w:tc>
        <w:tc>
          <w:tcPr>
            <w:tcW w:w="709" w:type="dxa"/>
          </w:tcPr>
          <w:p w:rsidR="00094004" w:rsidRPr="009F6E9E" w:rsidRDefault="00094004" w:rsidP="00D568E8">
            <w:r w:rsidRPr="009F6E9E">
              <w:t>КУ</w:t>
            </w:r>
          </w:p>
        </w:tc>
        <w:tc>
          <w:tcPr>
            <w:tcW w:w="3402" w:type="dxa"/>
            <w:vMerge w:val="restart"/>
          </w:tcPr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Продолжить знакомится с жанрами изобразительного искусства. Познакомиться с творчеством великих художников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Беседа о перспективе.</w:t>
            </w:r>
          </w:p>
          <w:p w:rsidR="00094004" w:rsidRPr="009F6E9E" w:rsidRDefault="00094004" w:rsidP="004E1C32">
            <w:pPr>
              <w:shd w:val="clear" w:color="auto" w:fill="FAFAFA"/>
              <w:rPr>
                <w:bCs/>
                <w:iCs/>
                <w:lang w:eastAsia="en-US"/>
              </w:rPr>
            </w:pPr>
            <w:r w:rsidRPr="009F6E9E">
              <w:rPr>
                <w:bCs/>
                <w:iCs/>
                <w:shd w:val="clear" w:color="auto" w:fill="FFFFFF"/>
                <w:lang w:eastAsia="en-US"/>
              </w:rPr>
              <w:t>Изучение строения дерева, кустарников, передача в изображении этих знаний и наблюдений, элементов воздушной и линейной перспективы, создание определенного колорита, настроения цветом, освоение техники живописи «мазком», обобщений впечатлений учащихся от экскурсии в парк.</w:t>
            </w:r>
          </w:p>
        </w:tc>
        <w:tc>
          <w:tcPr>
            <w:tcW w:w="2977" w:type="dxa"/>
            <w:vMerge w:val="restart"/>
          </w:tcPr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виды изобразительного искусства, работы известных художников-живописцев.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Уметь: рисовать по памяти, замечать характерные особенности  присущи определённым временам года и </w:t>
            </w:r>
            <w:proofErr w:type="gramStart"/>
            <w:r w:rsidRPr="009F6E9E">
              <w:rPr>
                <w:lang w:eastAsia="en-US"/>
              </w:rPr>
              <w:t>передавать</w:t>
            </w:r>
            <w:proofErr w:type="gramEnd"/>
            <w:r w:rsidRPr="009F6E9E">
              <w:rPr>
                <w:lang w:eastAsia="en-US"/>
              </w:rPr>
              <w:t xml:space="preserve"> их средствами рисунка (форма, пропорции, расположение на листе бумаги).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</w:p>
        </w:tc>
        <w:tc>
          <w:tcPr>
            <w:tcW w:w="2126" w:type="dxa"/>
          </w:tcPr>
          <w:p w:rsidR="00094004" w:rsidRPr="009F6E9E" w:rsidRDefault="00BE7376" w:rsidP="00960678">
            <w:pPr>
              <w:shd w:val="clear" w:color="auto" w:fill="FFFFFF"/>
              <w:ind w:right="-108" w:hanging="108"/>
            </w:pPr>
            <w:r w:rsidRPr="009F6E9E">
              <w:t>Принести краски</w:t>
            </w:r>
          </w:p>
        </w:tc>
        <w:tc>
          <w:tcPr>
            <w:tcW w:w="851" w:type="dxa"/>
          </w:tcPr>
          <w:p w:rsidR="00094004" w:rsidRPr="009F6E9E" w:rsidRDefault="00094004" w:rsidP="004E1C32"/>
        </w:tc>
        <w:tc>
          <w:tcPr>
            <w:tcW w:w="567" w:type="dxa"/>
          </w:tcPr>
          <w:p w:rsidR="00094004" w:rsidRPr="009F6E9E" w:rsidRDefault="00094004" w:rsidP="00D568E8"/>
        </w:tc>
        <w:tc>
          <w:tcPr>
            <w:tcW w:w="1275" w:type="dxa"/>
          </w:tcPr>
          <w:p w:rsidR="00094004" w:rsidRPr="009F6E9E" w:rsidRDefault="00094004" w:rsidP="00D568E8"/>
        </w:tc>
      </w:tr>
      <w:tr w:rsidR="00094004" w:rsidRPr="009F6E9E" w:rsidTr="009F6E9E">
        <w:trPr>
          <w:jc w:val="center"/>
        </w:trPr>
        <w:tc>
          <w:tcPr>
            <w:tcW w:w="675" w:type="dxa"/>
          </w:tcPr>
          <w:p w:rsidR="00094004" w:rsidRPr="009F6E9E" w:rsidRDefault="00094004" w:rsidP="00D568E8">
            <w:r w:rsidRPr="009F6E9E">
              <w:t>4</w:t>
            </w:r>
          </w:p>
        </w:tc>
        <w:tc>
          <w:tcPr>
            <w:tcW w:w="3294" w:type="dxa"/>
          </w:tcPr>
          <w:p w:rsidR="00094004" w:rsidRPr="009F6E9E" w:rsidRDefault="00094004" w:rsidP="004E1C32">
            <w:pPr>
              <w:widowControl w:val="0"/>
              <w:suppressAutoHyphens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 xml:space="preserve">Осенний пейзаж. (Рисунок в цвете). </w:t>
            </w:r>
          </w:p>
        </w:tc>
        <w:tc>
          <w:tcPr>
            <w:tcW w:w="709" w:type="dxa"/>
          </w:tcPr>
          <w:p w:rsidR="00094004" w:rsidRPr="009F6E9E" w:rsidRDefault="00094004" w:rsidP="00D568E8"/>
        </w:tc>
        <w:tc>
          <w:tcPr>
            <w:tcW w:w="3402" w:type="dxa"/>
            <w:vMerge/>
          </w:tcPr>
          <w:p w:rsidR="00094004" w:rsidRPr="009F6E9E" w:rsidRDefault="00094004" w:rsidP="004E1C32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</w:tcPr>
          <w:p w:rsidR="00094004" w:rsidRPr="009F6E9E" w:rsidRDefault="00094004" w:rsidP="004E1C32">
            <w:pPr>
              <w:rPr>
                <w:lang w:eastAsia="en-US"/>
              </w:rPr>
            </w:pPr>
          </w:p>
        </w:tc>
        <w:tc>
          <w:tcPr>
            <w:tcW w:w="2126" w:type="dxa"/>
          </w:tcPr>
          <w:p w:rsidR="00094004" w:rsidRPr="009F6E9E" w:rsidRDefault="00BE7376" w:rsidP="00960678">
            <w:pPr>
              <w:ind w:right="-108" w:hanging="108"/>
            </w:pPr>
            <w:r w:rsidRPr="009F6E9E">
              <w:t>Принести цветную бумагу</w:t>
            </w:r>
          </w:p>
        </w:tc>
        <w:tc>
          <w:tcPr>
            <w:tcW w:w="851" w:type="dxa"/>
          </w:tcPr>
          <w:p w:rsidR="00094004" w:rsidRPr="009F6E9E" w:rsidRDefault="00094004" w:rsidP="00190EA4"/>
        </w:tc>
        <w:tc>
          <w:tcPr>
            <w:tcW w:w="567" w:type="dxa"/>
          </w:tcPr>
          <w:p w:rsidR="00094004" w:rsidRPr="009F6E9E" w:rsidRDefault="00094004" w:rsidP="00D568E8"/>
        </w:tc>
        <w:tc>
          <w:tcPr>
            <w:tcW w:w="1275" w:type="dxa"/>
          </w:tcPr>
          <w:p w:rsidR="00094004" w:rsidRPr="009F6E9E" w:rsidRDefault="00094004" w:rsidP="00D568E8"/>
        </w:tc>
      </w:tr>
      <w:tr w:rsidR="00094004" w:rsidRPr="009F6E9E" w:rsidTr="009F6E9E">
        <w:trPr>
          <w:jc w:val="center"/>
        </w:trPr>
        <w:tc>
          <w:tcPr>
            <w:tcW w:w="675" w:type="dxa"/>
          </w:tcPr>
          <w:p w:rsidR="00094004" w:rsidRPr="009F6E9E" w:rsidRDefault="00094004" w:rsidP="00D568E8">
            <w:r w:rsidRPr="009F6E9E">
              <w:t>5</w:t>
            </w:r>
          </w:p>
        </w:tc>
        <w:tc>
          <w:tcPr>
            <w:tcW w:w="3294" w:type="dxa"/>
          </w:tcPr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iCs/>
                <w:lang w:eastAsia="en-US"/>
              </w:rPr>
              <w:t xml:space="preserve">Аппликация с </w:t>
            </w:r>
            <w:proofErr w:type="spellStart"/>
            <w:r w:rsidRPr="009F6E9E">
              <w:rPr>
                <w:iCs/>
                <w:lang w:eastAsia="en-US"/>
              </w:rPr>
              <w:t>дорисовыванием</w:t>
            </w:r>
            <w:r w:rsidRPr="009F6E9E">
              <w:rPr>
                <w:lang w:eastAsia="en-US"/>
              </w:rPr>
              <w:t>«Моя</w:t>
            </w:r>
            <w:proofErr w:type="spellEnd"/>
            <w:r w:rsidRPr="009F6E9E">
              <w:rPr>
                <w:lang w:eastAsia="en-US"/>
              </w:rPr>
              <w:t xml:space="preserve"> улица.</w:t>
            </w:r>
          </w:p>
        </w:tc>
        <w:tc>
          <w:tcPr>
            <w:tcW w:w="709" w:type="dxa"/>
          </w:tcPr>
          <w:p w:rsidR="00094004" w:rsidRPr="009F6E9E" w:rsidRDefault="00094004" w:rsidP="00D568E8">
            <w:r w:rsidRPr="009F6E9E">
              <w:t>КУ</w:t>
            </w:r>
          </w:p>
        </w:tc>
        <w:tc>
          <w:tcPr>
            <w:tcW w:w="3402" w:type="dxa"/>
          </w:tcPr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Продолжить знакомится с жанрами изобразительного искусства. Познакомиться с </w:t>
            </w:r>
            <w:r w:rsidRPr="009F6E9E">
              <w:rPr>
                <w:lang w:eastAsia="en-US"/>
              </w:rPr>
              <w:lastRenderedPageBreak/>
              <w:t>известными произведениями изобразительного искусства, выполненными в жанре пейзаж.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Развивать эстетическое восприятие, красоту форм, учить анализировать предмет, определять форму, пропорции, связь частей.</w:t>
            </w:r>
          </w:p>
        </w:tc>
        <w:tc>
          <w:tcPr>
            <w:tcW w:w="2977" w:type="dxa"/>
          </w:tcPr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lastRenderedPageBreak/>
              <w:t>Знать: работы известных художников-живописцев.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Уметь: планировать </w:t>
            </w:r>
            <w:r w:rsidRPr="009F6E9E">
              <w:rPr>
                <w:lang w:eastAsia="en-US"/>
              </w:rPr>
              <w:lastRenderedPageBreak/>
              <w:t>изобразительную деятельность в процессе работы над аппликацией, рисунком.</w:t>
            </w:r>
          </w:p>
        </w:tc>
        <w:tc>
          <w:tcPr>
            <w:tcW w:w="2126" w:type="dxa"/>
          </w:tcPr>
          <w:p w:rsidR="00094004" w:rsidRPr="009F6E9E" w:rsidRDefault="00BE7376" w:rsidP="00BE7376">
            <w:pPr>
              <w:shd w:val="clear" w:color="auto" w:fill="FFFFFF"/>
              <w:ind w:left="-108" w:right="-108"/>
            </w:pPr>
            <w:r w:rsidRPr="009F6E9E">
              <w:lastRenderedPageBreak/>
              <w:t>Найти иллюстрации орнаментов</w:t>
            </w:r>
          </w:p>
        </w:tc>
        <w:tc>
          <w:tcPr>
            <w:tcW w:w="851" w:type="dxa"/>
          </w:tcPr>
          <w:p w:rsidR="00094004" w:rsidRPr="009F6E9E" w:rsidRDefault="00094004" w:rsidP="004E1C32"/>
        </w:tc>
        <w:tc>
          <w:tcPr>
            <w:tcW w:w="567" w:type="dxa"/>
          </w:tcPr>
          <w:p w:rsidR="00094004" w:rsidRPr="009F6E9E" w:rsidRDefault="00094004" w:rsidP="00D568E8"/>
        </w:tc>
        <w:tc>
          <w:tcPr>
            <w:tcW w:w="1275" w:type="dxa"/>
          </w:tcPr>
          <w:p w:rsidR="00094004" w:rsidRPr="009F6E9E" w:rsidRDefault="00094004" w:rsidP="00D568E8"/>
        </w:tc>
      </w:tr>
      <w:tr w:rsidR="00094004" w:rsidRPr="009F6E9E" w:rsidTr="009F6E9E">
        <w:trPr>
          <w:jc w:val="center"/>
        </w:trPr>
        <w:tc>
          <w:tcPr>
            <w:tcW w:w="675" w:type="dxa"/>
          </w:tcPr>
          <w:p w:rsidR="00094004" w:rsidRPr="009F6E9E" w:rsidRDefault="00094004" w:rsidP="00D568E8">
            <w:r w:rsidRPr="009F6E9E">
              <w:lastRenderedPageBreak/>
              <w:t>6</w:t>
            </w:r>
          </w:p>
        </w:tc>
        <w:tc>
          <w:tcPr>
            <w:tcW w:w="3294" w:type="dxa"/>
          </w:tcPr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Узор в полосе из растительных элементов</w:t>
            </w:r>
          </w:p>
        </w:tc>
        <w:tc>
          <w:tcPr>
            <w:tcW w:w="709" w:type="dxa"/>
          </w:tcPr>
          <w:p w:rsidR="00094004" w:rsidRPr="009F6E9E" w:rsidRDefault="00094004" w:rsidP="004E1C32">
            <w:r w:rsidRPr="009F6E9E">
              <w:t>КУ</w:t>
            </w:r>
          </w:p>
        </w:tc>
        <w:tc>
          <w:tcPr>
            <w:tcW w:w="3402" w:type="dxa"/>
          </w:tcPr>
          <w:p w:rsidR="00094004" w:rsidRPr="009F6E9E" w:rsidRDefault="00094004" w:rsidP="004E1C32">
            <w:pPr>
              <w:tabs>
                <w:tab w:val="left" w:pos="451"/>
              </w:tabs>
              <w:suppressAutoHyphens/>
              <w:spacing w:before="5" w:line="100" w:lineRule="atLeast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 xml:space="preserve"> Знакомство с классификацией</w:t>
            </w:r>
            <w:r w:rsidRPr="009F6E9E">
              <w:rPr>
                <w:kern w:val="1"/>
                <w:lang w:eastAsia="hi-IN" w:bidi="hi-IN"/>
              </w:rPr>
              <w:br/>
              <w:t xml:space="preserve">орнамента. Роль орнамента в жизни людей.  Дать понятие о композиционном ритме. Дать понятие о композиционном ритме. </w:t>
            </w:r>
          </w:p>
          <w:p w:rsidR="00094004" w:rsidRPr="009F6E9E" w:rsidRDefault="00094004" w:rsidP="004E1C32">
            <w:pPr>
              <w:tabs>
                <w:tab w:val="left" w:pos="451"/>
              </w:tabs>
              <w:suppressAutoHyphens/>
              <w:spacing w:before="5" w:line="100" w:lineRule="atLeast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Знакомство с правилами построения простого ленточного орнамента. Выполнение эскиза орнамента декоративных носков для подарков. Самостоятельная работа: выполнение простых геометрических, растительных орнаментов.</w:t>
            </w:r>
          </w:p>
        </w:tc>
        <w:tc>
          <w:tcPr>
            <w:tcW w:w="2977" w:type="dxa"/>
          </w:tcPr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 понятия орнамент, ритм, рапорт;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способы построения узора в полосе.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строить орнамент в полосе.</w:t>
            </w:r>
          </w:p>
        </w:tc>
        <w:tc>
          <w:tcPr>
            <w:tcW w:w="2126" w:type="dxa"/>
          </w:tcPr>
          <w:p w:rsidR="00094004" w:rsidRPr="009F6E9E" w:rsidRDefault="00BE7376" w:rsidP="00732B8F">
            <w:pPr>
              <w:shd w:val="clear" w:color="auto" w:fill="FFFFFF"/>
              <w:ind w:right="-108" w:hanging="108"/>
            </w:pPr>
            <w:r w:rsidRPr="009F6E9E">
              <w:t>Принести краски</w:t>
            </w:r>
          </w:p>
        </w:tc>
        <w:tc>
          <w:tcPr>
            <w:tcW w:w="851" w:type="dxa"/>
          </w:tcPr>
          <w:p w:rsidR="00094004" w:rsidRPr="009F6E9E" w:rsidRDefault="00094004" w:rsidP="004E1C32"/>
        </w:tc>
        <w:tc>
          <w:tcPr>
            <w:tcW w:w="567" w:type="dxa"/>
          </w:tcPr>
          <w:p w:rsidR="00094004" w:rsidRPr="009F6E9E" w:rsidRDefault="00094004" w:rsidP="00D568E8"/>
        </w:tc>
        <w:tc>
          <w:tcPr>
            <w:tcW w:w="1275" w:type="dxa"/>
          </w:tcPr>
          <w:p w:rsidR="00094004" w:rsidRPr="009F6E9E" w:rsidRDefault="00094004" w:rsidP="00D568E8"/>
        </w:tc>
      </w:tr>
      <w:tr w:rsidR="00094004" w:rsidRPr="009F6E9E" w:rsidTr="009F6E9E">
        <w:trPr>
          <w:jc w:val="center"/>
        </w:trPr>
        <w:tc>
          <w:tcPr>
            <w:tcW w:w="675" w:type="dxa"/>
          </w:tcPr>
          <w:p w:rsidR="00094004" w:rsidRPr="009F6E9E" w:rsidRDefault="00094004" w:rsidP="00D568E8">
            <w:r w:rsidRPr="009F6E9E">
              <w:t>7</w:t>
            </w:r>
          </w:p>
        </w:tc>
        <w:tc>
          <w:tcPr>
            <w:tcW w:w="3294" w:type="dxa"/>
          </w:tcPr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Рисование геометрического орнамента в круге</w:t>
            </w:r>
          </w:p>
        </w:tc>
        <w:tc>
          <w:tcPr>
            <w:tcW w:w="709" w:type="dxa"/>
          </w:tcPr>
          <w:p w:rsidR="00094004" w:rsidRPr="009F6E9E" w:rsidRDefault="00094004" w:rsidP="004E1C32">
            <w:r w:rsidRPr="009F6E9E">
              <w:t>КУ</w:t>
            </w:r>
          </w:p>
        </w:tc>
        <w:tc>
          <w:tcPr>
            <w:tcW w:w="3402" w:type="dxa"/>
          </w:tcPr>
          <w:p w:rsidR="00094004" w:rsidRPr="009F6E9E" w:rsidRDefault="00094004" w:rsidP="004E1C32">
            <w:pPr>
              <w:suppressAutoHyphens/>
              <w:spacing w:before="5" w:line="100" w:lineRule="atLeast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Знакомство с «симметрией», Выполнение эскизов «Лоскутное одеяло», салфетка, скатерть. Самостоятельная работа: создание орнаментов из геометрических элементов (круг, квадрат, ромб, треугольник и др.).</w:t>
            </w:r>
          </w:p>
        </w:tc>
        <w:tc>
          <w:tcPr>
            <w:tcW w:w="2977" w:type="dxa"/>
          </w:tcPr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 понятия орнамент,  симметрия;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способы построения узора в квадрате.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активно и творчески применять ранее усвоенные способы изображения, используя выразительные средства.</w:t>
            </w:r>
          </w:p>
        </w:tc>
        <w:tc>
          <w:tcPr>
            <w:tcW w:w="2126" w:type="dxa"/>
          </w:tcPr>
          <w:p w:rsidR="00094004" w:rsidRPr="009F6E9E" w:rsidRDefault="00BE7376" w:rsidP="00732B8F">
            <w:pPr>
              <w:shd w:val="clear" w:color="auto" w:fill="FFFFFF"/>
              <w:ind w:right="-108" w:hanging="108"/>
            </w:pPr>
            <w:r w:rsidRPr="009F6E9E">
              <w:t>Повторить упр.</w:t>
            </w:r>
          </w:p>
        </w:tc>
        <w:tc>
          <w:tcPr>
            <w:tcW w:w="851" w:type="dxa"/>
          </w:tcPr>
          <w:p w:rsidR="00094004" w:rsidRPr="009F6E9E" w:rsidRDefault="00094004" w:rsidP="00190EA4"/>
        </w:tc>
        <w:tc>
          <w:tcPr>
            <w:tcW w:w="567" w:type="dxa"/>
          </w:tcPr>
          <w:p w:rsidR="00094004" w:rsidRPr="009F6E9E" w:rsidRDefault="00094004" w:rsidP="00D568E8"/>
        </w:tc>
        <w:tc>
          <w:tcPr>
            <w:tcW w:w="1275" w:type="dxa"/>
          </w:tcPr>
          <w:p w:rsidR="00094004" w:rsidRPr="009F6E9E" w:rsidRDefault="00094004" w:rsidP="00D568E8"/>
        </w:tc>
      </w:tr>
      <w:tr w:rsidR="00094004" w:rsidRPr="009F6E9E" w:rsidTr="009F6E9E">
        <w:trPr>
          <w:jc w:val="center"/>
        </w:trPr>
        <w:tc>
          <w:tcPr>
            <w:tcW w:w="675" w:type="dxa"/>
          </w:tcPr>
          <w:p w:rsidR="00094004" w:rsidRPr="009F6E9E" w:rsidRDefault="00094004" w:rsidP="00D568E8">
            <w:r w:rsidRPr="009F6E9E">
              <w:t>8</w:t>
            </w:r>
          </w:p>
        </w:tc>
        <w:tc>
          <w:tcPr>
            <w:tcW w:w="3294" w:type="dxa"/>
          </w:tcPr>
          <w:p w:rsidR="00094004" w:rsidRPr="009F6E9E" w:rsidRDefault="00094004" w:rsidP="004E1C32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Орнамент в квадрате, знакомство с понятием симметрия.</w:t>
            </w:r>
          </w:p>
        </w:tc>
        <w:tc>
          <w:tcPr>
            <w:tcW w:w="709" w:type="dxa"/>
          </w:tcPr>
          <w:p w:rsidR="00094004" w:rsidRPr="009F6E9E" w:rsidRDefault="00094004" w:rsidP="004E1C32">
            <w:r w:rsidRPr="009F6E9E">
              <w:t>КУ</w:t>
            </w:r>
          </w:p>
        </w:tc>
        <w:tc>
          <w:tcPr>
            <w:tcW w:w="3402" w:type="dxa"/>
          </w:tcPr>
          <w:p w:rsidR="00094004" w:rsidRPr="009F6E9E" w:rsidRDefault="00094004" w:rsidP="004E1C32">
            <w:pPr>
              <w:suppressAutoHyphens/>
              <w:spacing w:before="5" w:line="100" w:lineRule="atLeast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 xml:space="preserve">Знакомство с «симметрией», Выполнение эскизов «Лоскутное одеяло», салфетка, </w:t>
            </w:r>
            <w:r w:rsidRPr="009F6E9E">
              <w:rPr>
                <w:kern w:val="1"/>
                <w:lang w:eastAsia="hi-IN" w:bidi="hi-IN"/>
              </w:rPr>
              <w:lastRenderedPageBreak/>
              <w:t>скатерть. Самостоятельная работа: создание орнаментов из геометрических элементов (круг, квадрат, ромб, треугольник и др.).</w:t>
            </w:r>
          </w:p>
        </w:tc>
        <w:tc>
          <w:tcPr>
            <w:tcW w:w="2977" w:type="dxa"/>
          </w:tcPr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lastRenderedPageBreak/>
              <w:t>Знать:  понятия орнамент,  симметрия;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способы построения узора </w:t>
            </w:r>
            <w:r w:rsidRPr="009F6E9E">
              <w:rPr>
                <w:lang w:eastAsia="en-US"/>
              </w:rPr>
              <w:lastRenderedPageBreak/>
              <w:t>в квадрате.</w:t>
            </w:r>
          </w:p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активно и творчески применять ранее усвоенные способы изображения, используя выразительные средства.</w:t>
            </w:r>
          </w:p>
        </w:tc>
        <w:tc>
          <w:tcPr>
            <w:tcW w:w="2126" w:type="dxa"/>
          </w:tcPr>
          <w:p w:rsidR="00094004" w:rsidRPr="009F6E9E" w:rsidRDefault="00094004" w:rsidP="00960678">
            <w:pPr>
              <w:ind w:right="-108" w:hanging="108"/>
            </w:pPr>
            <w:r w:rsidRPr="009F6E9E">
              <w:lastRenderedPageBreak/>
              <w:t xml:space="preserve">Сообщение о  декоративно- прикладном  </w:t>
            </w:r>
            <w:r w:rsidRPr="009F6E9E">
              <w:lastRenderedPageBreak/>
              <w:t>искусстве</w:t>
            </w:r>
          </w:p>
        </w:tc>
        <w:tc>
          <w:tcPr>
            <w:tcW w:w="851" w:type="dxa"/>
          </w:tcPr>
          <w:p w:rsidR="00094004" w:rsidRPr="009F6E9E" w:rsidRDefault="00094004" w:rsidP="00190EA4"/>
        </w:tc>
        <w:tc>
          <w:tcPr>
            <w:tcW w:w="567" w:type="dxa"/>
          </w:tcPr>
          <w:p w:rsidR="00094004" w:rsidRPr="009F6E9E" w:rsidRDefault="00094004" w:rsidP="00D568E8"/>
        </w:tc>
        <w:tc>
          <w:tcPr>
            <w:tcW w:w="1275" w:type="dxa"/>
          </w:tcPr>
          <w:p w:rsidR="00094004" w:rsidRPr="009F6E9E" w:rsidRDefault="00094004" w:rsidP="00D568E8"/>
        </w:tc>
      </w:tr>
      <w:tr w:rsidR="00094004" w:rsidRPr="009F6E9E" w:rsidTr="009F6E9E">
        <w:trPr>
          <w:jc w:val="center"/>
        </w:trPr>
        <w:tc>
          <w:tcPr>
            <w:tcW w:w="675" w:type="dxa"/>
          </w:tcPr>
          <w:p w:rsidR="00094004" w:rsidRPr="009F6E9E" w:rsidRDefault="00094004" w:rsidP="00D568E8">
            <w:r w:rsidRPr="009F6E9E">
              <w:lastRenderedPageBreak/>
              <w:t>9</w:t>
            </w:r>
          </w:p>
        </w:tc>
        <w:tc>
          <w:tcPr>
            <w:tcW w:w="3294" w:type="dxa"/>
          </w:tcPr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Беседа «Народное декоративно-прикладное искусство» Эскиз предмета.</w:t>
            </w:r>
          </w:p>
        </w:tc>
        <w:tc>
          <w:tcPr>
            <w:tcW w:w="709" w:type="dxa"/>
          </w:tcPr>
          <w:p w:rsidR="00094004" w:rsidRPr="009F6E9E" w:rsidRDefault="00094004" w:rsidP="004E1C32">
            <w:r w:rsidRPr="009F6E9E">
              <w:t>КУ</w:t>
            </w:r>
          </w:p>
        </w:tc>
        <w:tc>
          <w:tcPr>
            <w:tcW w:w="3402" w:type="dxa"/>
          </w:tcPr>
          <w:p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Выполнение эскиза предмета</w:t>
            </w:r>
          </w:p>
        </w:tc>
        <w:tc>
          <w:tcPr>
            <w:tcW w:w="2977" w:type="dxa"/>
          </w:tcPr>
          <w:p w:rsidR="00094004" w:rsidRPr="009F6E9E" w:rsidRDefault="00094004" w:rsidP="00AF0408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 о народных промыслах.</w:t>
            </w:r>
          </w:p>
        </w:tc>
        <w:tc>
          <w:tcPr>
            <w:tcW w:w="2126" w:type="dxa"/>
          </w:tcPr>
          <w:p w:rsidR="00094004" w:rsidRPr="009F6E9E" w:rsidRDefault="00BE7376" w:rsidP="00BE7376">
            <w:pPr>
              <w:shd w:val="clear" w:color="auto" w:fill="FFFFFF"/>
              <w:ind w:right="-108" w:hanging="108"/>
            </w:pPr>
            <w:r w:rsidRPr="009F6E9E">
              <w:t xml:space="preserve">Принести краски   </w:t>
            </w:r>
          </w:p>
        </w:tc>
        <w:tc>
          <w:tcPr>
            <w:tcW w:w="851" w:type="dxa"/>
          </w:tcPr>
          <w:p w:rsidR="00094004" w:rsidRPr="009F6E9E" w:rsidRDefault="00094004" w:rsidP="004E1C32"/>
        </w:tc>
        <w:tc>
          <w:tcPr>
            <w:tcW w:w="567" w:type="dxa"/>
          </w:tcPr>
          <w:p w:rsidR="00094004" w:rsidRPr="009F6E9E" w:rsidRDefault="00094004" w:rsidP="00D568E8"/>
        </w:tc>
        <w:tc>
          <w:tcPr>
            <w:tcW w:w="1275" w:type="dxa"/>
          </w:tcPr>
          <w:p w:rsidR="00094004" w:rsidRPr="009F6E9E" w:rsidRDefault="00094004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D568E8">
            <w:r w:rsidRPr="009F6E9E">
              <w:t>10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iCs/>
                <w:lang w:eastAsia="en-US"/>
              </w:rPr>
              <w:t>Рисование с натуры:</w:t>
            </w:r>
            <w:r w:rsidRPr="009F6E9E">
              <w:rPr>
                <w:lang w:eastAsia="en-US"/>
              </w:rPr>
              <w:t xml:space="preserve">  «Кувшин и яблоко»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color w:val="000000"/>
                <w:lang w:eastAsia="en-US"/>
              </w:rPr>
              <w:t>Познакомится с понятиями: свет, блик, тень, полутень, рефлекс.</w:t>
            </w:r>
          </w:p>
        </w:tc>
        <w:tc>
          <w:tcPr>
            <w:tcW w:w="2977" w:type="dxa"/>
          </w:tcPr>
          <w:p w:rsidR="0012066B" w:rsidRPr="009F6E9E" w:rsidRDefault="0012066B" w:rsidP="004E1C32">
            <w:pPr>
              <w:rPr>
                <w:color w:val="000000"/>
                <w:lang w:eastAsia="en-US"/>
              </w:rPr>
            </w:pPr>
            <w:r w:rsidRPr="009F6E9E">
              <w:rPr>
                <w:lang w:eastAsia="en-US"/>
              </w:rPr>
              <w:t>Знать: значение слов – этюд, набросок,</w:t>
            </w:r>
            <w:r w:rsidRPr="009F6E9E">
              <w:rPr>
                <w:color w:val="000000"/>
                <w:lang w:eastAsia="en-US"/>
              </w:rPr>
              <w:t xml:space="preserve"> свет, блик, тень, полутень, рефлекс.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видеть красоту форм, описывать предмет, уметь изображать его в нужной последовательности передавать строение и пропорции, уметь планировать свою работу;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использовать тень для передачи объемности предмета.</w:t>
            </w:r>
          </w:p>
        </w:tc>
        <w:tc>
          <w:tcPr>
            <w:tcW w:w="2126" w:type="dxa"/>
          </w:tcPr>
          <w:p w:rsidR="0012066B" w:rsidRPr="009F6E9E" w:rsidRDefault="0012066B" w:rsidP="00732B8F">
            <w:pPr>
              <w:shd w:val="clear" w:color="auto" w:fill="FFFFFF"/>
              <w:ind w:right="-108" w:hanging="108"/>
            </w:pPr>
            <w:r w:rsidRPr="009F6E9E">
              <w:t>Найти репродукции картин, иллюстрации на тему «Материнство»</w:t>
            </w:r>
          </w:p>
        </w:tc>
        <w:tc>
          <w:tcPr>
            <w:tcW w:w="851" w:type="dxa"/>
          </w:tcPr>
          <w:p w:rsidR="0012066B" w:rsidRPr="0041444E" w:rsidRDefault="0012066B" w:rsidP="00257A35"/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190EA4" w:rsidRDefault="0012066B" w:rsidP="00D568E8">
            <w:pPr>
              <w:rPr>
                <w:color w:val="FF0000"/>
              </w:rPr>
            </w:pPr>
          </w:p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D568E8">
            <w:r w:rsidRPr="009F6E9E">
              <w:t>11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color w:val="000000"/>
                <w:lang w:eastAsia="en-US"/>
              </w:rPr>
            </w:pPr>
            <w:r w:rsidRPr="009F6E9E">
              <w:rPr>
                <w:lang w:eastAsia="en-US"/>
              </w:rPr>
              <w:t>Картина - портрет</w:t>
            </w:r>
            <w:r w:rsidRPr="009F6E9E">
              <w:rPr>
                <w:color w:val="000000"/>
                <w:lang w:eastAsia="en-US"/>
              </w:rPr>
              <w:t xml:space="preserve">  «Все народы воспевают материнство».  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Продолжить знакомится с жанрами изобразительного искусства. 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Анализ работ великих художников в жанре «Портрет». 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Познакомиться с известными произведениями изобразительного искусства, выполненными в жанре портрет.</w:t>
            </w:r>
          </w:p>
        </w:tc>
        <w:tc>
          <w:tcPr>
            <w:tcW w:w="2977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виды изобразительного искусства, работы известных художников-портретистов. Знать значение слов: портрет, автопортрет</w:t>
            </w:r>
            <w:proofErr w:type="gramStart"/>
            <w:r w:rsidRPr="009F6E9E">
              <w:rPr>
                <w:lang w:eastAsia="en-US"/>
              </w:rPr>
              <w:t>.п</w:t>
            </w:r>
            <w:proofErr w:type="gramEnd"/>
            <w:r w:rsidRPr="009F6E9E">
              <w:rPr>
                <w:lang w:eastAsia="en-US"/>
              </w:rPr>
              <w:t>арадный портрет.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Уметь: передавать образ человека живописными средствами (окраска лица, волос, одежды и т. п. при </w:t>
            </w:r>
            <w:r w:rsidRPr="009F6E9E">
              <w:rPr>
                <w:lang w:eastAsia="en-US"/>
              </w:rPr>
              <w:lastRenderedPageBreak/>
              <w:t>изображении портрета человека).</w:t>
            </w:r>
          </w:p>
        </w:tc>
        <w:tc>
          <w:tcPr>
            <w:tcW w:w="2126" w:type="dxa"/>
          </w:tcPr>
          <w:p w:rsidR="0012066B" w:rsidRPr="009F6E9E" w:rsidRDefault="0012066B" w:rsidP="00960678">
            <w:pPr>
              <w:shd w:val="clear" w:color="auto" w:fill="FFFFFF"/>
              <w:ind w:right="-108" w:hanging="108"/>
            </w:pPr>
            <w:r w:rsidRPr="009F6E9E">
              <w:lastRenderedPageBreak/>
              <w:t>Принести цветную бумагу</w:t>
            </w:r>
          </w:p>
        </w:tc>
        <w:tc>
          <w:tcPr>
            <w:tcW w:w="851" w:type="dxa"/>
          </w:tcPr>
          <w:p w:rsidR="0012066B" w:rsidRPr="0041444E" w:rsidRDefault="0012066B" w:rsidP="00257A35"/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D568E8">
            <w:r w:rsidRPr="009F6E9E">
              <w:lastRenderedPageBreak/>
              <w:t>12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Картина-натюрморт.  </w:t>
            </w:r>
            <w:r w:rsidRPr="009F6E9E">
              <w:rPr>
                <w:iCs/>
                <w:lang w:eastAsia="en-US"/>
              </w:rPr>
              <w:t xml:space="preserve">Аппликация: </w:t>
            </w:r>
            <w:r w:rsidRPr="009F6E9E">
              <w:rPr>
                <w:lang w:eastAsia="en-US"/>
              </w:rPr>
              <w:t xml:space="preserve">«Кувшины разной формы» 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Продолжить знакомится с жанрами изобразительного искусства. Познакомиться с известными произведениями изобразительного искусства, выполненными в жанре натюрморт.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Развивать эстетическое восприятие, красоту форм, учить анализировать предмет, определять форму, пропорции, связь частей.</w:t>
            </w:r>
          </w:p>
        </w:tc>
        <w:tc>
          <w:tcPr>
            <w:tcW w:w="2977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Знать: способы передачи глубины пространства (загораживание, уменьшение величины удаленных от наблюдателя предметов); видеть красоту  в </w:t>
            </w:r>
            <w:proofErr w:type="gramStart"/>
            <w:r w:rsidRPr="009F6E9E">
              <w:rPr>
                <w:lang w:eastAsia="en-US"/>
              </w:rPr>
              <w:t>простом</w:t>
            </w:r>
            <w:proofErr w:type="gramEnd"/>
            <w:r w:rsidRPr="009F6E9E">
              <w:rPr>
                <w:lang w:eastAsia="en-US"/>
              </w:rPr>
              <w:t>.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сравнивать части в целой конструкции по величине; планировать изобразительную деятельность в процессе работы над аппликацией.</w:t>
            </w:r>
          </w:p>
        </w:tc>
        <w:tc>
          <w:tcPr>
            <w:tcW w:w="2126" w:type="dxa"/>
          </w:tcPr>
          <w:p w:rsidR="0012066B" w:rsidRPr="009F6E9E" w:rsidRDefault="0012066B" w:rsidP="00732B8F">
            <w:pPr>
              <w:ind w:right="-108" w:hanging="108"/>
            </w:pPr>
            <w:r w:rsidRPr="009F6E9E">
              <w:t>Подобрать иллюстрации на тему «Портрет»</w:t>
            </w:r>
          </w:p>
        </w:tc>
        <w:tc>
          <w:tcPr>
            <w:tcW w:w="851" w:type="dxa"/>
          </w:tcPr>
          <w:p w:rsidR="0012066B" w:rsidRPr="0041444E" w:rsidRDefault="0012066B" w:rsidP="00257A35"/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D568E8">
            <w:r w:rsidRPr="009F6E9E">
              <w:t>13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iCs/>
                <w:lang w:eastAsia="en-US"/>
              </w:rPr>
              <w:t xml:space="preserve">Рисунок с натуры: </w:t>
            </w:r>
            <w:r w:rsidRPr="009F6E9E">
              <w:rPr>
                <w:lang w:eastAsia="en-US"/>
              </w:rPr>
              <w:t>«Портрет моего товарища».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Продолжить знакомится с жанром «Портрет» и видами портретов; воспитание добрых и положительных чу</w:t>
            </w:r>
            <w:proofErr w:type="gramStart"/>
            <w:r w:rsidRPr="009F6E9E">
              <w:rPr>
                <w:lang w:eastAsia="en-US"/>
              </w:rPr>
              <w:t>вств к св</w:t>
            </w:r>
            <w:proofErr w:type="gramEnd"/>
            <w:r w:rsidRPr="009F6E9E">
              <w:rPr>
                <w:lang w:eastAsia="en-US"/>
              </w:rPr>
              <w:t>оим друзьям и сверстникам.</w:t>
            </w:r>
          </w:p>
          <w:p w:rsidR="0012066B" w:rsidRPr="009F6E9E" w:rsidRDefault="0012066B" w:rsidP="00076558">
            <w:pPr>
              <w:rPr>
                <w:lang w:eastAsia="en-US"/>
              </w:rPr>
            </w:pPr>
            <w:proofErr w:type="gramStart"/>
            <w:r w:rsidRPr="009F6E9E">
              <w:rPr>
                <w:lang w:eastAsia="en-US"/>
              </w:rPr>
              <w:t>Закрепление понятий «формат», равновесие», «контраст», «выделение главного», «симметрия», «асимметрия»; выполнение эмоционально выразительной композиции.</w:t>
            </w:r>
            <w:proofErr w:type="gramEnd"/>
          </w:p>
        </w:tc>
        <w:tc>
          <w:tcPr>
            <w:tcW w:w="2977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работы известных художников-портретистов.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передавать образ человека живописными средствами (окраска лица, волос, одежды и т. п. при изображении портрета человека).</w:t>
            </w: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Принести пластилин</w:t>
            </w:r>
          </w:p>
        </w:tc>
        <w:tc>
          <w:tcPr>
            <w:tcW w:w="851" w:type="dxa"/>
          </w:tcPr>
          <w:p w:rsidR="0012066B" w:rsidRPr="0041444E" w:rsidRDefault="0012066B" w:rsidP="00257A35"/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D568E8">
            <w:r w:rsidRPr="009F6E9E">
              <w:t>14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Лепка «Зимние развлечения».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Выполнение объёмной  композиции с  фигурками  людей; внимание к пропорциям фигуры человека; эмоциональная выразительность жеста.</w:t>
            </w:r>
          </w:p>
        </w:tc>
        <w:tc>
          <w:tcPr>
            <w:tcW w:w="2977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действовать согласованно, договариваться о том, кто какую часть работы будет выполнять, как отдельные фигурки будут объединяться в общую композицию.</w:t>
            </w:r>
          </w:p>
        </w:tc>
        <w:tc>
          <w:tcPr>
            <w:tcW w:w="2126" w:type="dxa"/>
          </w:tcPr>
          <w:p w:rsidR="0012066B" w:rsidRPr="009F6E9E" w:rsidRDefault="0012066B" w:rsidP="00033D3C">
            <w:pPr>
              <w:ind w:right="-108" w:hanging="108"/>
            </w:pPr>
            <w:r w:rsidRPr="009F6E9E">
              <w:t>Найти  репродукции картин на тему «Лес зимой»</w:t>
            </w:r>
          </w:p>
        </w:tc>
        <w:tc>
          <w:tcPr>
            <w:tcW w:w="851" w:type="dxa"/>
          </w:tcPr>
          <w:p w:rsidR="0012066B" w:rsidRPr="0041444E" w:rsidRDefault="0012066B" w:rsidP="00257A35"/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405D43">
        <w:trPr>
          <w:trHeight w:val="4810"/>
          <w:jc w:val="center"/>
        </w:trPr>
        <w:tc>
          <w:tcPr>
            <w:tcW w:w="675" w:type="dxa"/>
          </w:tcPr>
          <w:p w:rsidR="0012066B" w:rsidRPr="009F6E9E" w:rsidRDefault="0012066B" w:rsidP="00D568E8">
            <w:r w:rsidRPr="009F6E9E">
              <w:lastRenderedPageBreak/>
              <w:t>15</w:t>
            </w:r>
          </w:p>
        </w:tc>
        <w:tc>
          <w:tcPr>
            <w:tcW w:w="3294" w:type="dxa"/>
          </w:tcPr>
          <w:p w:rsidR="0012066B" w:rsidRPr="009F6E9E" w:rsidRDefault="0012066B" w:rsidP="006D53AA">
            <w:pPr>
              <w:suppressAutoHyphens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 xml:space="preserve">Картина- пейзаж  «Лес зимой» 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Анализ работ художников с целью выявления композиционной схемы картин. Изучение возможностей создания статичной и динамичной композиции; развитие фантазии и образного мышления. 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Познакомиться с творчеством великих художников. Живописная композиция. </w:t>
            </w:r>
            <w:proofErr w:type="spellStart"/>
            <w:r w:rsidRPr="009F6E9E">
              <w:rPr>
                <w:lang w:eastAsia="en-US"/>
              </w:rPr>
              <w:t>Двухплановое</w:t>
            </w:r>
            <w:proofErr w:type="spellEnd"/>
            <w:r w:rsidRPr="009F6E9E">
              <w:rPr>
                <w:lang w:eastAsia="en-US"/>
              </w:rPr>
              <w:t xml:space="preserve"> пространство.</w:t>
            </w:r>
          </w:p>
        </w:tc>
        <w:tc>
          <w:tcPr>
            <w:tcW w:w="2977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виды изобразительного искусства, работы известных художников-живописцев, что такое «формат, «ритм», «цельность композиции»;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попытаться выделить главное. 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Уметь: рисовать по памяти, замечать характерные особенности  присущи определённым временам года и </w:t>
            </w:r>
            <w:proofErr w:type="gramStart"/>
            <w:r w:rsidRPr="009F6E9E">
              <w:rPr>
                <w:lang w:eastAsia="en-US"/>
              </w:rPr>
              <w:t>передавать</w:t>
            </w:r>
            <w:proofErr w:type="gramEnd"/>
            <w:r w:rsidRPr="009F6E9E">
              <w:rPr>
                <w:lang w:eastAsia="en-US"/>
              </w:rPr>
              <w:t xml:space="preserve"> их средствами рисунка (форма, пропорции, расположение на листе бумаги).</w:t>
            </w:r>
          </w:p>
        </w:tc>
        <w:tc>
          <w:tcPr>
            <w:tcW w:w="2126" w:type="dxa"/>
          </w:tcPr>
          <w:p w:rsidR="0012066B" w:rsidRPr="009F6E9E" w:rsidRDefault="0012066B" w:rsidP="007354A3">
            <w:pPr>
              <w:ind w:right="-108" w:hanging="108"/>
            </w:pPr>
            <w:r w:rsidRPr="009F6E9E">
              <w:t>Подобрать иллюстрации карнавальных новогодних масок</w:t>
            </w:r>
          </w:p>
        </w:tc>
        <w:tc>
          <w:tcPr>
            <w:tcW w:w="851" w:type="dxa"/>
          </w:tcPr>
          <w:p w:rsidR="0012066B" w:rsidRPr="0041444E" w:rsidRDefault="0012066B" w:rsidP="00257A35"/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D568E8">
            <w:r w:rsidRPr="009F6E9E">
              <w:t>16</w:t>
            </w:r>
          </w:p>
        </w:tc>
        <w:tc>
          <w:tcPr>
            <w:tcW w:w="3294" w:type="dxa"/>
          </w:tcPr>
          <w:p w:rsidR="0012066B" w:rsidRPr="009F6E9E" w:rsidRDefault="0012066B" w:rsidP="0058081A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Новогодние карнавальные очки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Составление  </w:t>
            </w:r>
            <w:proofErr w:type="gramStart"/>
            <w:r w:rsidRPr="009F6E9E">
              <w:rPr>
                <w:lang w:eastAsia="en-US"/>
              </w:rPr>
              <w:t>декоративной</w:t>
            </w:r>
            <w:proofErr w:type="gramEnd"/>
            <w:r w:rsidRPr="009F6E9E">
              <w:rPr>
                <w:lang w:eastAsia="en-US"/>
              </w:rPr>
              <w:t xml:space="preserve"> композицию на Новогоднюю тему. </w:t>
            </w:r>
          </w:p>
          <w:p w:rsidR="0012066B" w:rsidRPr="009F6E9E" w:rsidRDefault="0012066B" w:rsidP="004E1C32">
            <w:pPr>
              <w:rPr>
                <w:bCs/>
                <w:iCs/>
                <w:lang w:eastAsia="en-US"/>
              </w:rPr>
            </w:pPr>
            <w:r w:rsidRPr="009F6E9E">
              <w:rPr>
                <w:bCs/>
                <w:iCs/>
                <w:lang w:eastAsia="en-US"/>
              </w:rPr>
              <w:t>Развитие художественного вкуса, наблюдательности,   эмоциональная разрядка, развитие творческих способностей.</w:t>
            </w:r>
          </w:p>
        </w:tc>
        <w:tc>
          <w:tcPr>
            <w:tcW w:w="2977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Уметь: Изображать предметы по памяти и с натуры, замечать характерные особенности предметов и передавать их средствами рисунка (форма, пропорции, расположение на листе бумаги).  </w:t>
            </w:r>
          </w:p>
        </w:tc>
        <w:tc>
          <w:tcPr>
            <w:tcW w:w="2126" w:type="dxa"/>
          </w:tcPr>
          <w:p w:rsidR="0012066B" w:rsidRPr="009F6E9E" w:rsidRDefault="0012066B" w:rsidP="00033D3C">
            <w:pPr>
              <w:shd w:val="clear" w:color="auto" w:fill="FFFFFF"/>
              <w:ind w:right="-108" w:hanging="108"/>
            </w:pPr>
            <w:r w:rsidRPr="009F6E9E">
              <w:t>Найти  репродукции картин на тему «Школа»</w:t>
            </w:r>
          </w:p>
        </w:tc>
        <w:tc>
          <w:tcPr>
            <w:tcW w:w="851" w:type="dxa"/>
          </w:tcPr>
          <w:p w:rsidR="0012066B" w:rsidRPr="0041444E" w:rsidRDefault="0012066B" w:rsidP="00257A35"/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D568E8">
            <w:r w:rsidRPr="009F6E9E">
              <w:t>17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Беседа «Картины художников о школе, товарищах и семье»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7354A3">
            <w:proofErr w:type="spellStart"/>
            <w:r w:rsidRPr="009F6E9E">
              <w:t>Д.Мочальский</w:t>
            </w:r>
            <w:proofErr w:type="spellEnd"/>
            <w:r w:rsidRPr="009F6E9E">
              <w:t xml:space="preserve">. «Первое сентября»; </w:t>
            </w:r>
            <w:proofErr w:type="spellStart"/>
            <w:r w:rsidRPr="009F6E9E">
              <w:t>И.Шевандронов</w:t>
            </w:r>
            <w:proofErr w:type="spellEnd"/>
            <w:r w:rsidRPr="009F6E9E">
              <w:t xml:space="preserve">. «В сельской библиотеке»; </w:t>
            </w:r>
            <w:proofErr w:type="spellStart"/>
            <w:r w:rsidRPr="009F6E9E">
              <w:t>А.Курчанов</w:t>
            </w:r>
            <w:proofErr w:type="spellEnd"/>
            <w:r w:rsidRPr="009F6E9E">
              <w:t>. «У больной подруги»; Ф.Решетников. «Опять двойка», «Прибыл на каникулы».</w:t>
            </w:r>
          </w:p>
        </w:tc>
        <w:tc>
          <w:tcPr>
            <w:tcW w:w="2977" w:type="dxa"/>
          </w:tcPr>
          <w:p w:rsidR="0012066B" w:rsidRPr="009F6E9E" w:rsidRDefault="0012066B" w:rsidP="007354A3">
            <w:r w:rsidRPr="009F6E9E">
              <w:t>Знать художников и их произведения</w:t>
            </w:r>
          </w:p>
        </w:tc>
        <w:tc>
          <w:tcPr>
            <w:tcW w:w="2126" w:type="dxa"/>
          </w:tcPr>
          <w:p w:rsidR="0012066B" w:rsidRPr="009F6E9E" w:rsidRDefault="0012066B" w:rsidP="00033D3C">
            <w:pPr>
              <w:shd w:val="clear" w:color="auto" w:fill="FFFFFF"/>
              <w:ind w:right="-108" w:hanging="108"/>
            </w:pPr>
            <w:r w:rsidRPr="009F6E9E">
              <w:t>Найти  репродукции картин на тему «Дети»</w:t>
            </w:r>
          </w:p>
        </w:tc>
        <w:tc>
          <w:tcPr>
            <w:tcW w:w="851" w:type="dxa"/>
          </w:tcPr>
          <w:p w:rsidR="0012066B" w:rsidRPr="0041444E" w:rsidRDefault="0012066B" w:rsidP="00257A35"/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D568E8">
            <w:r w:rsidRPr="009F6E9E">
              <w:t>18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Рисование с натуры фигуры человека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7354A3">
            <w:r w:rsidRPr="009F6E9E">
              <w:t>Навык работы карандашом и красками.</w:t>
            </w:r>
          </w:p>
        </w:tc>
        <w:tc>
          <w:tcPr>
            <w:tcW w:w="2977" w:type="dxa"/>
          </w:tcPr>
          <w:p w:rsidR="0012066B" w:rsidRPr="009F6E9E" w:rsidRDefault="0012066B" w:rsidP="00AF0408">
            <w:r w:rsidRPr="009F6E9E">
              <w:t xml:space="preserve">Знать о строении человеческого тела. Уметь </w:t>
            </w:r>
            <w:r w:rsidRPr="009F6E9E">
              <w:lastRenderedPageBreak/>
              <w:t xml:space="preserve">передавать в рисунке сходство с телом человека и сохранение пропорций. </w:t>
            </w:r>
          </w:p>
        </w:tc>
        <w:tc>
          <w:tcPr>
            <w:tcW w:w="2126" w:type="dxa"/>
          </w:tcPr>
          <w:p w:rsidR="0012066B" w:rsidRPr="009F6E9E" w:rsidRDefault="0012066B" w:rsidP="00033D3C">
            <w:pPr>
              <w:shd w:val="clear" w:color="auto" w:fill="FFFFFF"/>
              <w:ind w:right="-108" w:hanging="108"/>
            </w:pPr>
            <w:r w:rsidRPr="009F6E9E">
              <w:lastRenderedPageBreak/>
              <w:t xml:space="preserve">Найти  репродукции картин на тему </w:t>
            </w:r>
            <w:r w:rsidRPr="009F6E9E">
              <w:lastRenderedPageBreak/>
              <w:t>«Зимние развлечения»</w:t>
            </w:r>
          </w:p>
        </w:tc>
        <w:tc>
          <w:tcPr>
            <w:tcW w:w="851" w:type="dxa"/>
          </w:tcPr>
          <w:p w:rsidR="0012066B" w:rsidRPr="0041444E" w:rsidRDefault="0012066B" w:rsidP="00257A35"/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D568E8">
            <w:r w:rsidRPr="009F6E9E">
              <w:lastRenderedPageBreak/>
              <w:t>19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Тематическое рисование «Зимние развлечения»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7354A3">
            <w:r w:rsidRPr="009F6E9E">
              <w:t>Знание о зимних развлечениях.</w:t>
            </w:r>
          </w:p>
        </w:tc>
        <w:tc>
          <w:tcPr>
            <w:tcW w:w="2977" w:type="dxa"/>
          </w:tcPr>
          <w:p w:rsidR="0012066B" w:rsidRPr="009F6E9E" w:rsidRDefault="0012066B" w:rsidP="00AF0408">
            <w:r w:rsidRPr="009F6E9E">
              <w:t xml:space="preserve">Уметь словесно составить  сюжет рисунка. Уметь работать на всей плоскости листа.  </w:t>
            </w: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</w:p>
        </w:tc>
        <w:tc>
          <w:tcPr>
            <w:tcW w:w="851" w:type="dxa"/>
          </w:tcPr>
          <w:p w:rsidR="0012066B" w:rsidRPr="0041444E" w:rsidRDefault="0012066B" w:rsidP="00257A35"/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D568E8">
            <w:r w:rsidRPr="009F6E9E">
              <w:t>20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suppressAutoHyphens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Рисование с натуры. Часы с прямоугольным циферблатом.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AF0408">
            <w:r w:rsidRPr="009F6E9E">
              <w:t>Умение проводить анализ натуры</w:t>
            </w:r>
          </w:p>
        </w:tc>
        <w:tc>
          <w:tcPr>
            <w:tcW w:w="2977" w:type="dxa"/>
          </w:tcPr>
          <w:p w:rsidR="0012066B" w:rsidRPr="009F6E9E" w:rsidRDefault="0012066B" w:rsidP="004579CB">
            <w:r w:rsidRPr="009F6E9E">
              <w:t xml:space="preserve">Выделять части из целого. Сравнивать свой рисунок с объектом изображения. Передавать в рисунке форму, пропорции, цвет, строение.  </w:t>
            </w: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Найти иллюстрации орнаментов</w:t>
            </w:r>
          </w:p>
        </w:tc>
        <w:tc>
          <w:tcPr>
            <w:tcW w:w="851" w:type="dxa"/>
          </w:tcPr>
          <w:p w:rsidR="0012066B" w:rsidRPr="0041444E" w:rsidRDefault="0012066B" w:rsidP="00257A35"/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3B0D27">
            <w:r w:rsidRPr="009F6E9E">
              <w:t>21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Рисование в квадрате узора из растительных форм с применением осевых линий.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4579CB">
            <w:pPr>
              <w:suppressAutoHyphens/>
              <w:spacing w:before="5" w:line="100" w:lineRule="atLeast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Выполнение эскизов «Лоскутное одеяло», салфетка, скатерть. Самостоятельная работа: создание орнаментов из растительных форм</w:t>
            </w:r>
          </w:p>
        </w:tc>
        <w:tc>
          <w:tcPr>
            <w:tcW w:w="2977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 понятия орнамент,  симметрия;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способы построения узора в квадрате.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активно и творчески применять ранее усвоенные способы изображения, используя выразительные средства.</w:t>
            </w: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Принести краски</w:t>
            </w:r>
          </w:p>
        </w:tc>
        <w:tc>
          <w:tcPr>
            <w:tcW w:w="851" w:type="dxa"/>
          </w:tcPr>
          <w:p w:rsidR="0012066B" w:rsidRPr="0041444E" w:rsidRDefault="0012066B" w:rsidP="00257A35"/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3B0D27">
            <w:r w:rsidRPr="009F6E9E">
              <w:t>22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Рисование с натуры цветочного горшка с растением.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1B50B5">
            <w:r w:rsidRPr="009F6E9E">
              <w:t>Знание о растениях и уходе за ними.</w:t>
            </w:r>
          </w:p>
        </w:tc>
        <w:tc>
          <w:tcPr>
            <w:tcW w:w="2977" w:type="dxa"/>
          </w:tcPr>
          <w:p w:rsidR="0012066B" w:rsidRPr="009F6E9E" w:rsidRDefault="0012066B" w:rsidP="001B50B5">
            <w:r w:rsidRPr="009F6E9E">
              <w:t>Уметь пользоваться осевой линией. Уметь выполнять перспективное сокращение круга.</w:t>
            </w: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Принести открытки</w:t>
            </w:r>
          </w:p>
        </w:tc>
        <w:tc>
          <w:tcPr>
            <w:tcW w:w="851" w:type="dxa"/>
          </w:tcPr>
          <w:p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3B0D27">
            <w:r w:rsidRPr="009F6E9E">
              <w:t>23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Праздничная открытка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4E1C32">
            <w:pPr>
              <w:suppressAutoHyphens/>
              <w:spacing w:before="28" w:after="28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Повысить интерес к истории открытки и научиться её изготавливать.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proofErr w:type="gramStart"/>
            <w:r w:rsidRPr="009F6E9E">
              <w:rPr>
                <w:lang w:eastAsia="en-US"/>
              </w:rPr>
              <w:t>Составление  декоративной композицию из разнообразных по форме объектов.</w:t>
            </w:r>
            <w:proofErr w:type="gramEnd"/>
          </w:p>
          <w:p w:rsidR="0012066B" w:rsidRPr="009F6E9E" w:rsidRDefault="0012066B" w:rsidP="004E1C32">
            <w:pPr>
              <w:rPr>
                <w:bCs/>
                <w:iCs/>
                <w:lang w:eastAsia="en-US"/>
              </w:rPr>
            </w:pPr>
            <w:r w:rsidRPr="009F6E9E">
              <w:rPr>
                <w:bCs/>
                <w:iCs/>
                <w:lang w:eastAsia="en-US"/>
              </w:rPr>
              <w:t xml:space="preserve">Развитие художественного вкуса, наблюдательности,  </w:t>
            </w:r>
            <w:r w:rsidRPr="009F6E9E">
              <w:rPr>
                <w:lang w:eastAsia="en-US"/>
              </w:rPr>
              <w:t xml:space="preserve"> чувство композиции, </w:t>
            </w:r>
            <w:r w:rsidRPr="009F6E9E">
              <w:rPr>
                <w:bCs/>
                <w:iCs/>
                <w:lang w:eastAsia="en-US"/>
              </w:rPr>
              <w:t xml:space="preserve">эмоциональная разрядка, </w:t>
            </w:r>
            <w:r w:rsidRPr="009F6E9E">
              <w:rPr>
                <w:bCs/>
                <w:iCs/>
                <w:lang w:eastAsia="en-US"/>
              </w:rPr>
              <w:lastRenderedPageBreak/>
              <w:t>развитие творческих способностей.</w:t>
            </w:r>
          </w:p>
        </w:tc>
        <w:tc>
          <w:tcPr>
            <w:tcW w:w="2977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lastRenderedPageBreak/>
              <w:t>Знать: историю открытки.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активно и творчески применять ранее усвоенные способы изображения, используя выразительные средства.</w:t>
            </w: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</w:p>
        </w:tc>
        <w:tc>
          <w:tcPr>
            <w:tcW w:w="851" w:type="dxa"/>
          </w:tcPr>
          <w:p w:rsidR="0012066B" w:rsidRDefault="0012066B" w:rsidP="00257A35">
            <w:pPr>
              <w:ind w:right="-108"/>
            </w:pPr>
          </w:p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3B0D27">
            <w:r w:rsidRPr="009F6E9E">
              <w:lastRenderedPageBreak/>
              <w:t>24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Натюрморт «Кофейник, чашка, яблоко» 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4E1C32">
            <w:pPr>
              <w:shd w:val="clear" w:color="auto" w:fill="FFFFFF"/>
              <w:spacing w:before="29"/>
              <w:ind w:right="14"/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Закрепить понятия о светотеневых отношениях, </w:t>
            </w:r>
            <w:proofErr w:type="spellStart"/>
            <w:r w:rsidRPr="009F6E9E">
              <w:rPr>
                <w:lang w:eastAsia="en-US"/>
              </w:rPr>
              <w:t>теплохолодности</w:t>
            </w:r>
            <w:proofErr w:type="spellEnd"/>
            <w:r w:rsidRPr="009F6E9E">
              <w:rPr>
                <w:lang w:eastAsia="en-US"/>
              </w:rPr>
              <w:t>.</w:t>
            </w:r>
          </w:p>
          <w:p w:rsidR="0012066B" w:rsidRPr="009F6E9E" w:rsidRDefault="0012066B" w:rsidP="004E1C32">
            <w:pPr>
              <w:shd w:val="clear" w:color="auto" w:fill="FFFFFF"/>
              <w:ind w:left="10" w:right="5"/>
              <w:rPr>
                <w:lang w:eastAsia="en-US"/>
              </w:rPr>
            </w:pPr>
            <w:r w:rsidRPr="009F6E9E">
              <w:rPr>
                <w:spacing w:val="1"/>
                <w:lang w:eastAsia="en-US"/>
              </w:rPr>
              <w:t xml:space="preserve"> Выявить четкие тональные и цветовые отношения предметов </w:t>
            </w:r>
            <w:r w:rsidRPr="009F6E9E">
              <w:rPr>
                <w:lang w:eastAsia="en-US"/>
              </w:rPr>
              <w:t>в зависимости от освещения, лепка формы цветом.</w:t>
            </w:r>
          </w:p>
          <w:p w:rsidR="0012066B" w:rsidRPr="009F6E9E" w:rsidRDefault="0012066B" w:rsidP="004E1C32">
            <w:pPr>
              <w:jc w:val="center"/>
              <w:rPr>
                <w:lang w:eastAsia="en-US"/>
              </w:rPr>
            </w:pPr>
          </w:p>
        </w:tc>
        <w:tc>
          <w:tcPr>
            <w:tcW w:w="2977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виды изобразительного искусства, работы известных художников-живописцев;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что такое  «цельность композиции»;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попытаться выделить главное.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изображать предметы с натуры, замечать характерные особенности предметов и передавать их средствами рисунка (форма, пропорции, расположение на листе бумаги).</w:t>
            </w: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Принести открытки</w:t>
            </w:r>
          </w:p>
        </w:tc>
        <w:tc>
          <w:tcPr>
            <w:tcW w:w="851" w:type="dxa"/>
          </w:tcPr>
          <w:p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3B0D27">
            <w:r w:rsidRPr="009F6E9E">
              <w:t>25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Декоративное рисование плаката «8 Марта»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4E1C32">
            <w:pPr>
              <w:rPr>
                <w:bCs/>
                <w:iCs/>
                <w:lang w:eastAsia="en-US"/>
              </w:rPr>
            </w:pPr>
            <w:r w:rsidRPr="009F6E9E">
              <w:rPr>
                <w:lang w:eastAsia="en-US"/>
              </w:rPr>
              <w:t>Знания о плакатах. Навык декоративной работы карандашом и красками.</w:t>
            </w:r>
          </w:p>
        </w:tc>
        <w:tc>
          <w:tcPr>
            <w:tcW w:w="2977" w:type="dxa"/>
          </w:tcPr>
          <w:p w:rsidR="0012066B" w:rsidRPr="009F6E9E" w:rsidRDefault="0012066B" w:rsidP="004579CB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Умение составлять композицию из отдельных элементов. Располагать элементы на все плоскости листа. </w:t>
            </w: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Подобрать иллюстрации с цветами</w:t>
            </w:r>
          </w:p>
        </w:tc>
        <w:tc>
          <w:tcPr>
            <w:tcW w:w="851" w:type="dxa"/>
          </w:tcPr>
          <w:p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3B0D27">
            <w:r w:rsidRPr="009F6E9E">
              <w:t>26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Ветка мимозы 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4E1C32">
            <w:pPr>
              <w:rPr>
                <w:bCs/>
                <w:iCs/>
                <w:lang w:eastAsia="en-US"/>
              </w:rPr>
            </w:pPr>
            <w:r w:rsidRPr="009F6E9E">
              <w:rPr>
                <w:bCs/>
                <w:iCs/>
                <w:lang w:eastAsia="en-US"/>
              </w:rPr>
              <w:t xml:space="preserve">Учить любоваться красотой, яркостью красок различных садовых цветов; формирование у учеников умения сравнивать свой рисунок с натурой, развитие художественного вкуса, наблюдательности, развитие бережного отношения к природе; эмоциональная разрядка, развитие творческих способностей; </w:t>
            </w:r>
            <w:proofErr w:type="spellStart"/>
            <w:r w:rsidRPr="009F6E9E">
              <w:rPr>
                <w:bCs/>
                <w:iCs/>
                <w:lang w:eastAsia="en-US"/>
              </w:rPr>
              <w:lastRenderedPageBreak/>
              <w:t>межпредметнаясвязь</w:t>
            </w:r>
            <w:proofErr w:type="spellEnd"/>
          </w:p>
        </w:tc>
        <w:tc>
          <w:tcPr>
            <w:tcW w:w="2977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proofErr w:type="gramStart"/>
            <w:r w:rsidRPr="009F6E9E">
              <w:rPr>
                <w:lang w:eastAsia="en-US"/>
              </w:rPr>
              <w:lastRenderedPageBreak/>
              <w:t>Уметь: рисовать с натуры; сравнивать предметы между собой, выделять особенности каждого предмета, изображать предметы, передавая их форму, величину, строение, пропорции, цвет, композицию.</w:t>
            </w:r>
            <w:proofErr w:type="gramEnd"/>
          </w:p>
          <w:p w:rsidR="0012066B" w:rsidRPr="009F6E9E" w:rsidRDefault="0012066B" w:rsidP="004E1C32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Принести краски</w:t>
            </w:r>
          </w:p>
        </w:tc>
        <w:tc>
          <w:tcPr>
            <w:tcW w:w="851" w:type="dxa"/>
          </w:tcPr>
          <w:p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3B0D27">
            <w:r w:rsidRPr="009F6E9E">
              <w:lastRenderedPageBreak/>
              <w:t>27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suppressAutoHyphens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 xml:space="preserve">Декоративное рисование. Приемы выявления формы изображаемого предмета с помощью узора 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FD60E3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Продолжить знакомство с сюжетной композицией на основе литературного произведения; закрепление понятий «формат», «симметрия», «асимметрия», «выделение главного», «равновесие».</w:t>
            </w:r>
          </w:p>
          <w:p w:rsidR="0012066B" w:rsidRPr="009F6E9E" w:rsidRDefault="0012066B" w:rsidP="00FD60E3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Несложный сюжет с двумя-тремя фигурами, </w:t>
            </w:r>
            <w:proofErr w:type="spellStart"/>
            <w:r w:rsidRPr="009F6E9E">
              <w:rPr>
                <w:lang w:eastAsia="en-US"/>
              </w:rPr>
              <w:t>двухплановое</w:t>
            </w:r>
            <w:proofErr w:type="spellEnd"/>
            <w:r w:rsidRPr="009F6E9E">
              <w:rPr>
                <w:lang w:eastAsia="en-US"/>
              </w:rPr>
              <w:t xml:space="preserve"> пространство, работа с ограниченной цветовой палитрой.</w:t>
            </w:r>
          </w:p>
        </w:tc>
        <w:tc>
          <w:tcPr>
            <w:tcW w:w="2977" w:type="dxa"/>
          </w:tcPr>
          <w:p w:rsidR="0012066B" w:rsidRPr="009F6E9E" w:rsidRDefault="0012066B" w:rsidP="00FD60E3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работы известных художников-иллюстраторов.</w:t>
            </w:r>
          </w:p>
          <w:p w:rsidR="0012066B" w:rsidRPr="009F6E9E" w:rsidRDefault="0012066B" w:rsidP="00FD60E3">
            <w:r w:rsidRPr="009F6E9E">
              <w:rPr>
                <w:lang w:eastAsia="en-US"/>
              </w:rPr>
              <w:t>Уметь: размещать изображения на листе в соответствии с их реальным расположением (ближе или дальше от рисующего; ближе к нижнему краю листа — передний план или дальше от него - задний план); передавать различия в величине изображаемых предметов (дерево высокое, цветок ниже дерева; воробышек маленький, ворона большая и т. п.). Уметь строить композицию рисунка; передавать движения людей и животных, растений, склоняющихся от ветра.</w:t>
            </w:r>
          </w:p>
        </w:tc>
        <w:tc>
          <w:tcPr>
            <w:tcW w:w="2126" w:type="dxa"/>
          </w:tcPr>
          <w:p w:rsidR="0012066B" w:rsidRPr="009F6E9E" w:rsidRDefault="0012066B" w:rsidP="00033D3C">
            <w:pPr>
              <w:shd w:val="clear" w:color="auto" w:fill="FFFFFF"/>
              <w:ind w:right="-108" w:hanging="108"/>
            </w:pPr>
            <w:r w:rsidRPr="009F6E9E">
              <w:t>Найти репродукции на тему «Жильё для птиц»</w:t>
            </w:r>
          </w:p>
        </w:tc>
        <w:tc>
          <w:tcPr>
            <w:tcW w:w="851" w:type="dxa"/>
          </w:tcPr>
          <w:p w:rsidR="0012066B" w:rsidRPr="00B26B63" w:rsidRDefault="0012066B" w:rsidP="00257A35">
            <w:pPr>
              <w:ind w:right="-108"/>
            </w:pPr>
          </w:p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3B0D27">
            <w:r w:rsidRPr="009F6E9E">
              <w:t>28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Рисование с натуры. Скворечник.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7354A3">
            <w:r w:rsidRPr="009F6E9E">
              <w:t>Знания конструкции скворечника.</w:t>
            </w:r>
          </w:p>
        </w:tc>
        <w:tc>
          <w:tcPr>
            <w:tcW w:w="2977" w:type="dxa"/>
          </w:tcPr>
          <w:p w:rsidR="0012066B" w:rsidRPr="009F6E9E" w:rsidRDefault="0012066B" w:rsidP="004579CB">
            <w:r w:rsidRPr="009F6E9E">
              <w:t xml:space="preserve">Уметь анализировать образец. Намечать последовательность выполнения рисунка.  </w:t>
            </w: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Подобрать иллюстрации насекомых</w:t>
            </w:r>
          </w:p>
        </w:tc>
        <w:tc>
          <w:tcPr>
            <w:tcW w:w="851" w:type="dxa"/>
          </w:tcPr>
          <w:p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405D43">
        <w:trPr>
          <w:trHeight w:val="1181"/>
          <w:jc w:val="center"/>
        </w:trPr>
        <w:tc>
          <w:tcPr>
            <w:tcW w:w="675" w:type="dxa"/>
          </w:tcPr>
          <w:p w:rsidR="0012066B" w:rsidRPr="009F6E9E" w:rsidRDefault="0012066B" w:rsidP="003B0D27">
            <w:r w:rsidRPr="009F6E9E">
              <w:t>29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Рисование симметричных форм: стрекоза, бабочка, жук.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7354A3">
            <w:r w:rsidRPr="009F6E9E">
              <w:t>Знания о мире насекомых.</w:t>
            </w:r>
          </w:p>
        </w:tc>
        <w:tc>
          <w:tcPr>
            <w:tcW w:w="2977" w:type="dxa"/>
          </w:tcPr>
          <w:p w:rsidR="0012066B" w:rsidRPr="009F6E9E" w:rsidRDefault="0012066B" w:rsidP="004579CB">
            <w:r w:rsidRPr="009F6E9E">
              <w:t xml:space="preserve">Уметь анализировать образец. Передавать в рисунке форму, строение, пропорции, цвет.  </w:t>
            </w: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Принести краски</w:t>
            </w:r>
          </w:p>
        </w:tc>
        <w:tc>
          <w:tcPr>
            <w:tcW w:w="851" w:type="dxa"/>
          </w:tcPr>
          <w:p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3B0D27">
            <w:r w:rsidRPr="009F6E9E">
              <w:t>30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Натюрморт «Кофейник, чашка, яблоко» 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4E1C32">
            <w:pPr>
              <w:shd w:val="clear" w:color="auto" w:fill="FFFFFF"/>
              <w:spacing w:before="29"/>
              <w:ind w:right="14"/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Закрепить понятия о светотеневых отношениях, </w:t>
            </w:r>
            <w:proofErr w:type="spellStart"/>
            <w:r w:rsidRPr="009F6E9E">
              <w:rPr>
                <w:lang w:eastAsia="en-US"/>
              </w:rPr>
              <w:lastRenderedPageBreak/>
              <w:t>теплохолодности</w:t>
            </w:r>
            <w:proofErr w:type="spellEnd"/>
            <w:r w:rsidRPr="009F6E9E">
              <w:rPr>
                <w:lang w:eastAsia="en-US"/>
              </w:rPr>
              <w:t>.</w:t>
            </w:r>
          </w:p>
          <w:p w:rsidR="0012066B" w:rsidRPr="009F6E9E" w:rsidRDefault="0012066B" w:rsidP="004E1C32">
            <w:pPr>
              <w:shd w:val="clear" w:color="auto" w:fill="FFFFFF"/>
              <w:ind w:left="10" w:right="5"/>
              <w:rPr>
                <w:lang w:eastAsia="en-US"/>
              </w:rPr>
            </w:pPr>
            <w:r w:rsidRPr="009F6E9E">
              <w:rPr>
                <w:spacing w:val="1"/>
                <w:lang w:eastAsia="en-US"/>
              </w:rPr>
              <w:t xml:space="preserve"> Выявить четкие тональные и цветовые отношения предметов </w:t>
            </w:r>
            <w:r w:rsidRPr="009F6E9E">
              <w:rPr>
                <w:lang w:eastAsia="en-US"/>
              </w:rPr>
              <w:t>в зависимости от освещения, лепка формы цветом.</w:t>
            </w:r>
          </w:p>
          <w:p w:rsidR="0012066B" w:rsidRPr="009F6E9E" w:rsidRDefault="0012066B" w:rsidP="004E1C32">
            <w:pPr>
              <w:jc w:val="center"/>
              <w:rPr>
                <w:lang w:eastAsia="en-US"/>
              </w:rPr>
            </w:pPr>
          </w:p>
        </w:tc>
        <w:tc>
          <w:tcPr>
            <w:tcW w:w="2977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lastRenderedPageBreak/>
              <w:t xml:space="preserve">Знать: виды изобразительного </w:t>
            </w:r>
            <w:r w:rsidRPr="009F6E9E">
              <w:rPr>
                <w:lang w:eastAsia="en-US"/>
              </w:rPr>
              <w:lastRenderedPageBreak/>
              <w:t>искусства, работы известных художников-живописцев;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что такое  «цельность композиции»;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попытаться выделить главное.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изображать предметы с натуры, замечать характерные особенности предметов и передавать их средствами рисунка (форма, пропорции, расположение на листе бумаги).</w:t>
            </w: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lastRenderedPageBreak/>
              <w:t xml:space="preserve">Найти  репродукции картин на тему </w:t>
            </w:r>
            <w:r w:rsidRPr="009F6E9E">
              <w:lastRenderedPageBreak/>
              <w:t>«Мы  победители»</w:t>
            </w:r>
          </w:p>
        </w:tc>
        <w:tc>
          <w:tcPr>
            <w:tcW w:w="851" w:type="dxa"/>
          </w:tcPr>
          <w:p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D568E8">
            <w:r w:rsidRPr="009F6E9E">
              <w:lastRenderedPageBreak/>
              <w:t>31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Беседа об изобразительном искусстве на тему «Героическое прошлое советского народа»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7354A3">
            <w:r w:rsidRPr="009F6E9E">
              <w:t>Героическое прошлое советского народа</w:t>
            </w:r>
          </w:p>
        </w:tc>
        <w:tc>
          <w:tcPr>
            <w:tcW w:w="2977" w:type="dxa"/>
          </w:tcPr>
          <w:p w:rsidR="0012066B" w:rsidRPr="009F6E9E" w:rsidRDefault="0012066B" w:rsidP="007354A3">
            <w:r w:rsidRPr="009F6E9E">
              <w:t xml:space="preserve">Знания о картинах </w:t>
            </w:r>
            <w:proofErr w:type="spellStart"/>
            <w:r w:rsidRPr="009F6E9E">
              <w:t>В.Пузырькова</w:t>
            </w:r>
            <w:proofErr w:type="spellEnd"/>
            <w:r w:rsidRPr="009F6E9E">
              <w:t xml:space="preserve">. «Черноморцы»; </w:t>
            </w:r>
            <w:proofErr w:type="spellStart"/>
            <w:r w:rsidRPr="009F6E9E">
              <w:t>Ю.Непринцева</w:t>
            </w:r>
            <w:proofErr w:type="spellEnd"/>
            <w:r w:rsidRPr="009F6E9E">
              <w:t xml:space="preserve"> «Отдых после боя»; </w:t>
            </w:r>
            <w:proofErr w:type="spellStart"/>
            <w:r w:rsidRPr="009F6E9E">
              <w:t>П.Кривоногова</w:t>
            </w:r>
            <w:proofErr w:type="spellEnd"/>
            <w:r w:rsidRPr="009F6E9E">
              <w:t xml:space="preserve"> «Победа»; </w:t>
            </w:r>
            <w:proofErr w:type="spellStart"/>
            <w:r w:rsidRPr="009F6E9E">
              <w:t>М.Хмелько</w:t>
            </w:r>
            <w:proofErr w:type="spellEnd"/>
            <w:r w:rsidRPr="009F6E9E">
              <w:t>. «Триумф победившей Родины».</w:t>
            </w: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</w:p>
        </w:tc>
        <w:tc>
          <w:tcPr>
            <w:tcW w:w="851" w:type="dxa"/>
          </w:tcPr>
          <w:p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D946AC">
            <w:r w:rsidRPr="009F6E9E">
              <w:t>32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Праздник в городе. Салют.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4E1C32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F6E9E">
              <w:rPr>
                <w:spacing w:val="5"/>
                <w:lang w:eastAsia="en-US"/>
              </w:rPr>
              <w:t xml:space="preserve">Закрепление навыков в передаче тональных и цветовых </w:t>
            </w:r>
            <w:r w:rsidRPr="009F6E9E">
              <w:rPr>
                <w:lang w:eastAsia="en-US"/>
              </w:rPr>
              <w:t>отношений, световоздушной среды.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spacing w:val="3"/>
                <w:lang w:eastAsia="en-US"/>
              </w:rPr>
              <w:t xml:space="preserve">Применение различных технических приемов; передача </w:t>
            </w:r>
            <w:r w:rsidRPr="009F6E9E">
              <w:rPr>
                <w:spacing w:val="1"/>
                <w:lang w:eastAsia="en-US"/>
              </w:rPr>
              <w:t xml:space="preserve">цветовых и тональных отношений; передача пространства с проработкой </w:t>
            </w:r>
            <w:r w:rsidRPr="009F6E9E">
              <w:rPr>
                <w:lang w:eastAsia="en-US"/>
              </w:rPr>
              <w:t>предметов переднего плана.</w:t>
            </w:r>
          </w:p>
        </w:tc>
        <w:tc>
          <w:tcPr>
            <w:tcW w:w="2977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виды изобразительного искусства, работы известных художников-живописцев.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рисовать по памяти, передавать праздничное настроение изобразительными средствами (форма, пропорции, расположение на листе бумаги).</w:t>
            </w:r>
          </w:p>
          <w:p w:rsidR="0012066B" w:rsidRPr="009F6E9E" w:rsidRDefault="0012066B" w:rsidP="004E1C32">
            <w:pPr>
              <w:rPr>
                <w:lang w:eastAsia="en-US"/>
              </w:rPr>
            </w:pPr>
          </w:p>
          <w:p w:rsidR="0012066B" w:rsidRPr="009F6E9E" w:rsidRDefault="0012066B" w:rsidP="004E1C32">
            <w:pPr>
              <w:rPr>
                <w:lang w:eastAsia="en-US"/>
              </w:rPr>
            </w:pP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lastRenderedPageBreak/>
              <w:t>Принести краски</w:t>
            </w:r>
          </w:p>
        </w:tc>
        <w:tc>
          <w:tcPr>
            <w:tcW w:w="851" w:type="dxa"/>
          </w:tcPr>
          <w:p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D946AC">
            <w:r w:rsidRPr="009F6E9E">
              <w:lastRenderedPageBreak/>
              <w:t>33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Рисование с натуры «Весенний цветок»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094004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Знания о природе родного края, </w:t>
            </w:r>
            <w:proofErr w:type="gramStart"/>
            <w:r w:rsidRPr="009F6E9E">
              <w:rPr>
                <w:lang w:eastAsia="en-US"/>
              </w:rPr>
              <w:t>бережное</w:t>
            </w:r>
            <w:proofErr w:type="gramEnd"/>
            <w:r w:rsidRPr="009F6E9E">
              <w:rPr>
                <w:lang w:eastAsia="en-US"/>
              </w:rPr>
              <w:t xml:space="preserve"> отношения к природе.</w:t>
            </w:r>
          </w:p>
        </w:tc>
        <w:tc>
          <w:tcPr>
            <w:tcW w:w="2977" w:type="dxa"/>
          </w:tcPr>
          <w:p w:rsidR="0012066B" w:rsidRPr="009F6E9E" w:rsidRDefault="0012066B" w:rsidP="00094004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 видеть и передавать в рисунке красоту цветов.</w:t>
            </w: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Найти репродукции картин на тему «Весенний пейзаж»</w:t>
            </w:r>
          </w:p>
        </w:tc>
        <w:tc>
          <w:tcPr>
            <w:tcW w:w="851" w:type="dxa"/>
          </w:tcPr>
          <w:p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  <w:tr w:rsidR="0012066B" w:rsidRPr="009F6E9E" w:rsidTr="009F6E9E">
        <w:trPr>
          <w:jc w:val="center"/>
        </w:trPr>
        <w:tc>
          <w:tcPr>
            <w:tcW w:w="675" w:type="dxa"/>
          </w:tcPr>
          <w:p w:rsidR="0012066B" w:rsidRPr="009F6E9E" w:rsidRDefault="0012066B" w:rsidP="00D946AC">
            <w:r w:rsidRPr="009F6E9E">
              <w:t>34</w:t>
            </w:r>
          </w:p>
        </w:tc>
        <w:tc>
          <w:tcPr>
            <w:tcW w:w="3294" w:type="dxa"/>
          </w:tcPr>
          <w:p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Весенний  пейзаж</w:t>
            </w:r>
          </w:p>
        </w:tc>
        <w:tc>
          <w:tcPr>
            <w:tcW w:w="709" w:type="dxa"/>
          </w:tcPr>
          <w:p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:rsidR="0012066B" w:rsidRPr="009F6E9E" w:rsidRDefault="0012066B" w:rsidP="00855104">
            <w:pPr>
              <w:suppressAutoHyphens/>
              <w:spacing w:before="5" w:line="276" w:lineRule="auto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Грамотное построение пространства. Плановость.  Закрепление навыков</w:t>
            </w:r>
          </w:p>
          <w:p w:rsidR="0012066B" w:rsidRPr="009F6E9E" w:rsidRDefault="0012066B" w:rsidP="00855104">
            <w:pPr>
              <w:suppressAutoHyphens/>
              <w:spacing w:line="276" w:lineRule="auto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работы различными художественными материалами.  Пейзаж городских окраин.</w:t>
            </w:r>
          </w:p>
          <w:p w:rsidR="0012066B" w:rsidRPr="009F6E9E" w:rsidRDefault="0012066B" w:rsidP="00855104">
            <w:pPr>
              <w:suppressAutoHyphens/>
              <w:spacing w:line="276" w:lineRule="auto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Цветная графическая работа по личным наблюдениям.</w:t>
            </w:r>
          </w:p>
          <w:p w:rsidR="0012066B" w:rsidRPr="009F6E9E" w:rsidRDefault="0012066B" w:rsidP="00855104">
            <w:pPr>
              <w:jc w:val="center"/>
              <w:rPr>
                <w:lang w:eastAsia="en-US"/>
              </w:rPr>
            </w:pPr>
          </w:p>
        </w:tc>
        <w:tc>
          <w:tcPr>
            <w:tcW w:w="2977" w:type="dxa"/>
          </w:tcPr>
          <w:p w:rsidR="0012066B" w:rsidRPr="009F6E9E" w:rsidRDefault="0012066B" w:rsidP="00855104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виды изобразительного искусства, работы известных художников-живописцев.</w:t>
            </w:r>
          </w:p>
          <w:p w:rsidR="0012066B" w:rsidRPr="009F6E9E" w:rsidRDefault="0012066B" w:rsidP="00855104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Уметь: рисовать по памяти, замечать характерные особенности  присущи определённым временам года и </w:t>
            </w:r>
            <w:proofErr w:type="gramStart"/>
            <w:r w:rsidRPr="009F6E9E">
              <w:rPr>
                <w:lang w:eastAsia="en-US"/>
              </w:rPr>
              <w:t>передавать</w:t>
            </w:r>
            <w:proofErr w:type="gramEnd"/>
            <w:r w:rsidRPr="009F6E9E">
              <w:rPr>
                <w:lang w:eastAsia="en-US"/>
              </w:rPr>
              <w:t xml:space="preserve"> их средствами рисунка (форма, пропорции, расположение на листе бумаги).</w:t>
            </w:r>
          </w:p>
        </w:tc>
        <w:tc>
          <w:tcPr>
            <w:tcW w:w="2126" w:type="dxa"/>
          </w:tcPr>
          <w:p w:rsidR="0012066B" w:rsidRPr="009F6E9E" w:rsidRDefault="0012066B" w:rsidP="001751B2">
            <w:pPr>
              <w:shd w:val="clear" w:color="auto" w:fill="FFFFFF"/>
              <w:ind w:right="-108" w:hanging="108"/>
            </w:pPr>
          </w:p>
        </w:tc>
        <w:tc>
          <w:tcPr>
            <w:tcW w:w="851" w:type="dxa"/>
          </w:tcPr>
          <w:p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:rsidR="0012066B" w:rsidRPr="009F6E9E" w:rsidRDefault="0012066B" w:rsidP="00D568E8"/>
        </w:tc>
        <w:tc>
          <w:tcPr>
            <w:tcW w:w="1275" w:type="dxa"/>
          </w:tcPr>
          <w:p w:rsidR="0012066B" w:rsidRPr="009F6E9E" w:rsidRDefault="0012066B" w:rsidP="00D568E8"/>
        </w:tc>
      </w:tr>
    </w:tbl>
    <w:p w:rsidR="00D568E8" w:rsidRPr="00D568E8" w:rsidRDefault="00D568E8" w:rsidP="00D568E8">
      <w:pPr>
        <w:tabs>
          <w:tab w:val="left" w:pos="6420"/>
        </w:tabs>
        <w:spacing w:line="276" w:lineRule="auto"/>
        <w:rPr>
          <w:sz w:val="28"/>
          <w:szCs w:val="28"/>
        </w:rPr>
      </w:pPr>
    </w:p>
    <w:p w:rsidR="00D568E8" w:rsidRPr="00D568E8" w:rsidRDefault="00D568E8" w:rsidP="00D568E8">
      <w:pPr>
        <w:tabs>
          <w:tab w:val="left" w:pos="6420"/>
        </w:tabs>
        <w:spacing w:line="276" w:lineRule="auto"/>
        <w:rPr>
          <w:sz w:val="28"/>
          <w:szCs w:val="28"/>
        </w:rPr>
      </w:pPr>
    </w:p>
    <w:p w:rsidR="00C0179D" w:rsidRDefault="00C0179D"/>
    <w:sectPr w:rsidR="00C0179D" w:rsidSect="00960678">
      <w:pgSz w:w="16838" w:h="11906" w:orient="landscape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4B6A"/>
    <w:multiLevelType w:val="hybridMultilevel"/>
    <w:tmpl w:val="C0B459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15594"/>
    <w:multiLevelType w:val="hybridMultilevel"/>
    <w:tmpl w:val="9A8EC5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C678B"/>
    <w:multiLevelType w:val="hybridMultilevel"/>
    <w:tmpl w:val="4EEE8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C7878"/>
    <w:multiLevelType w:val="hybridMultilevel"/>
    <w:tmpl w:val="E7DA2C0C"/>
    <w:lvl w:ilvl="0" w:tplc="0419000D">
      <w:start w:val="1"/>
      <w:numFmt w:val="bullet"/>
      <w:lvlText w:val=""/>
      <w:lvlJc w:val="left"/>
      <w:pPr>
        <w:ind w:left="10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">
    <w:nsid w:val="1A2D7572"/>
    <w:multiLevelType w:val="hybridMultilevel"/>
    <w:tmpl w:val="018CD81C"/>
    <w:lvl w:ilvl="0" w:tplc="199E1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EF5297"/>
    <w:multiLevelType w:val="hybridMultilevel"/>
    <w:tmpl w:val="7E002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437DB0"/>
    <w:multiLevelType w:val="hybridMultilevel"/>
    <w:tmpl w:val="59545F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596966"/>
    <w:multiLevelType w:val="hybridMultilevel"/>
    <w:tmpl w:val="7CF66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C5B53"/>
    <w:multiLevelType w:val="hybridMultilevel"/>
    <w:tmpl w:val="EAAC5E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FA5611"/>
    <w:multiLevelType w:val="hybridMultilevel"/>
    <w:tmpl w:val="38301B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426B23"/>
    <w:multiLevelType w:val="hybridMultilevel"/>
    <w:tmpl w:val="C61235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291A62"/>
    <w:multiLevelType w:val="hybridMultilevel"/>
    <w:tmpl w:val="A0EAC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CC06DF"/>
    <w:multiLevelType w:val="hybridMultilevel"/>
    <w:tmpl w:val="99CCC3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087F7A"/>
    <w:multiLevelType w:val="hybridMultilevel"/>
    <w:tmpl w:val="94FC12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A90B1B"/>
    <w:multiLevelType w:val="hybridMultilevel"/>
    <w:tmpl w:val="924E4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B05E9A"/>
    <w:multiLevelType w:val="hybridMultilevel"/>
    <w:tmpl w:val="F43A1E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E1A9E"/>
    <w:multiLevelType w:val="hybridMultilevel"/>
    <w:tmpl w:val="CD5603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AA6681"/>
    <w:multiLevelType w:val="hybridMultilevel"/>
    <w:tmpl w:val="54081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C52580"/>
    <w:multiLevelType w:val="hybridMultilevel"/>
    <w:tmpl w:val="BD6C8918"/>
    <w:lvl w:ilvl="0" w:tplc="C116E5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A9C0DF2"/>
    <w:multiLevelType w:val="hybridMultilevel"/>
    <w:tmpl w:val="55366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1A066E"/>
    <w:multiLevelType w:val="hybridMultilevel"/>
    <w:tmpl w:val="B080B8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D224AE"/>
    <w:multiLevelType w:val="hybridMultilevel"/>
    <w:tmpl w:val="3C200C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91739F"/>
    <w:multiLevelType w:val="hybridMultilevel"/>
    <w:tmpl w:val="E5581C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AB6EEC"/>
    <w:multiLevelType w:val="hybridMultilevel"/>
    <w:tmpl w:val="4C9089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7B28A9"/>
    <w:multiLevelType w:val="hybridMultilevel"/>
    <w:tmpl w:val="0B5648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9D0AE6"/>
    <w:multiLevelType w:val="hybridMultilevel"/>
    <w:tmpl w:val="BC266C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39158E"/>
    <w:multiLevelType w:val="hybridMultilevel"/>
    <w:tmpl w:val="D304D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9E0869"/>
    <w:multiLevelType w:val="hybridMultilevel"/>
    <w:tmpl w:val="8BDCF9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E212A0"/>
    <w:multiLevelType w:val="hybridMultilevel"/>
    <w:tmpl w:val="9272BA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0B395B"/>
    <w:multiLevelType w:val="hybridMultilevel"/>
    <w:tmpl w:val="1CB22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4"/>
  </w:num>
  <w:num w:numId="4">
    <w:abstractNumId w:val="8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6"/>
  </w:num>
  <w:num w:numId="8">
    <w:abstractNumId w:val="2"/>
  </w:num>
  <w:num w:numId="9">
    <w:abstractNumId w:val="10"/>
  </w:num>
  <w:num w:numId="10">
    <w:abstractNumId w:val="6"/>
  </w:num>
  <w:num w:numId="11">
    <w:abstractNumId w:val="22"/>
  </w:num>
  <w:num w:numId="12">
    <w:abstractNumId w:val="27"/>
  </w:num>
  <w:num w:numId="13">
    <w:abstractNumId w:val="29"/>
  </w:num>
  <w:num w:numId="14">
    <w:abstractNumId w:val="21"/>
  </w:num>
  <w:num w:numId="15">
    <w:abstractNumId w:val="3"/>
  </w:num>
  <w:num w:numId="16">
    <w:abstractNumId w:val="7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23"/>
  </w:num>
  <w:num w:numId="20">
    <w:abstractNumId w:val="9"/>
  </w:num>
  <w:num w:numId="21">
    <w:abstractNumId w:val="12"/>
  </w:num>
  <w:num w:numId="22">
    <w:abstractNumId w:val="24"/>
  </w:num>
  <w:num w:numId="23">
    <w:abstractNumId w:val="0"/>
  </w:num>
  <w:num w:numId="24">
    <w:abstractNumId w:val="15"/>
  </w:num>
  <w:num w:numId="25">
    <w:abstractNumId w:val="11"/>
  </w:num>
  <w:num w:numId="26">
    <w:abstractNumId w:val="5"/>
  </w:num>
  <w:num w:numId="27">
    <w:abstractNumId w:val="20"/>
  </w:num>
  <w:num w:numId="28">
    <w:abstractNumId w:val="25"/>
  </w:num>
  <w:num w:numId="29">
    <w:abstractNumId w:val="1"/>
  </w:num>
  <w:num w:numId="30">
    <w:abstractNumId w:val="13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EE3"/>
    <w:rsid w:val="00033D3C"/>
    <w:rsid w:val="00042170"/>
    <w:rsid w:val="00057EAC"/>
    <w:rsid w:val="00066F5B"/>
    <w:rsid w:val="00076558"/>
    <w:rsid w:val="00094004"/>
    <w:rsid w:val="000C18A6"/>
    <w:rsid w:val="000F00F7"/>
    <w:rsid w:val="00100569"/>
    <w:rsid w:val="0012066B"/>
    <w:rsid w:val="00132649"/>
    <w:rsid w:val="0016299D"/>
    <w:rsid w:val="001751B2"/>
    <w:rsid w:val="00190EA4"/>
    <w:rsid w:val="001A2B74"/>
    <w:rsid w:val="002107F2"/>
    <w:rsid w:val="00271A7A"/>
    <w:rsid w:val="0028149D"/>
    <w:rsid w:val="002852E9"/>
    <w:rsid w:val="002B1608"/>
    <w:rsid w:val="003142B8"/>
    <w:rsid w:val="00333387"/>
    <w:rsid w:val="003626C3"/>
    <w:rsid w:val="003A1B89"/>
    <w:rsid w:val="003B4BDA"/>
    <w:rsid w:val="003D4B7F"/>
    <w:rsid w:val="003F146A"/>
    <w:rsid w:val="00405D43"/>
    <w:rsid w:val="00410060"/>
    <w:rsid w:val="004579CB"/>
    <w:rsid w:val="004620AA"/>
    <w:rsid w:val="00463995"/>
    <w:rsid w:val="004758EA"/>
    <w:rsid w:val="00490C44"/>
    <w:rsid w:val="004C5953"/>
    <w:rsid w:val="004C68AD"/>
    <w:rsid w:val="004E3AE0"/>
    <w:rsid w:val="004F39E9"/>
    <w:rsid w:val="0051265C"/>
    <w:rsid w:val="0052287B"/>
    <w:rsid w:val="0055341E"/>
    <w:rsid w:val="00597D02"/>
    <w:rsid w:val="005A6E8B"/>
    <w:rsid w:val="005A7DF9"/>
    <w:rsid w:val="005D6F87"/>
    <w:rsid w:val="005F5B07"/>
    <w:rsid w:val="006478D7"/>
    <w:rsid w:val="006679FE"/>
    <w:rsid w:val="006A497A"/>
    <w:rsid w:val="006A7920"/>
    <w:rsid w:val="00710C73"/>
    <w:rsid w:val="00732B8F"/>
    <w:rsid w:val="00733E8D"/>
    <w:rsid w:val="007354A3"/>
    <w:rsid w:val="00792E91"/>
    <w:rsid w:val="007B1534"/>
    <w:rsid w:val="007F06E2"/>
    <w:rsid w:val="007F26DC"/>
    <w:rsid w:val="00811D1E"/>
    <w:rsid w:val="008201A6"/>
    <w:rsid w:val="00825233"/>
    <w:rsid w:val="00852DCC"/>
    <w:rsid w:val="00861A17"/>
    <w:rsid w:val="00890BEC"/>
    <w:rsid w:val="00894737"/>
    <w:rsid w:val="008A3521"/>
    <w:rsid w:val="008B241D"/>
    <w:rsid w:val="008C190A"/>
    <w:rsid w:val="008D623B"/>
    <w:rsid w:val="00911775"/>
    <w:rsid w:val="00927701"/>
    <w:rsid w:val="00960678"/>
    <w:rsid w:val="00970D88"/>
    <w:rsid w:val="00984AAE"/>
    <w:rsid w:val="00986CAD"/>
    <w:rsid w:val="009A7B18"/>
    <w:rsid w:val="009C24A3"/>
    <w:rsid w:val="009D6FB0"/>
    <w:rsid w:val="009D75D3"/>
    <w:rsid w:val="009F6E9E"/>
    <w:rsid w:val="00A0524D"/>
    <w:rsid w:val="00A31B1C"/>
    <w:rsid w:val="00A41BD7"/>
    <w:rsid w:val="00A51C72"/>
    <w:rsid w:val="00A65E2B"/>
    <w:rsid w:val="00A8493E"/>
    <w:rsid w:val="00AB318C"/>
    <w:rsid w:val="00AC55DA"/>
    <w:rsid w:val="00AD3B8A"/>
    <w:rsid w:val="00AF0408"/>
    <w:rsid w:val="00B30EE3"/>
    <w:rsid w:val="00B42EE9"/>
    <w:rsid w:val="00B43BBC"/>
    <w:rsid w:val="00BD10E7"/>
    <w:rsid w:val="00BD2641"/>
    <w:rsid w:val="00BE3FB7"/>
    <w:rsid w:val="00BE7376"/>
    <w:rsid w:val="00C0179D"/>
    <w:rsid w:val="00C02C0D"/>
    <w:rsid w:val="00C0563C"/>
    <w:rsid w:val="00C158C1"/>
    <w:rsid w:val="00C20FAD"/>
    <w:rsid w:val="00C75E43"/>
    <w:rsid w:val="00CA1446"/>
    <w:rsid w:val="00CD6467"/>
    <w:rsid w:val="00CF1618"/>
    <w:rsid w:val="00D568E8"/>
    <w:rsid w:val="00D6799F"/>
    <w:rsid w:val="00D93E7B"/>
    <w:rsid w:val="00D95A28"/>
    <w:rsid w:val="00DA3916"/>
    <w:rsid w:val="00DB48EE"/>
    <w:rsid w:val="00DC71EA"/>
    <w:rsid w:val="00DF7E92"/>
    <w:rsid w:val="00E105CB"/>
    <w:rsid w:val="00E1671F"/>
    <w:rsid w:val="00E31385"/>
    <w:rsid w:val="00E679C7"/>
    <w:rsid w:val="00E963AE"/>
    <w:rsid w:val="00EA1C76"/>
    <w:rsid w:val="00EC3BDD"/>
    <w:rsid w:val="00EC54F5"/>
    <w:rsid w:val="00F32498"/>
    <w:rsid w:val="00F416F2"/>
    <w:rsid w:val="00F533A1"/>
    <w:rsid w:val="00F61C65"/>
    <w:rsid w:val="00F74D0D"/>
    <w:rsid w:val="00F80310"/>
    <w:rsid w:val="00FA56D5"/>
    <w:rsid w:val="00FA6D0B"/>
    <w:rsid w:val="00FB6EC5"/>
    <w:rsid w:val="00FD60E3"/>
    <w:rsid w:val="00FE5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2E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52E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2852E9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2852E9"/>
    <w:pPr>
      <w:keepNext/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2852E9"/>
    <w:pPr>
      <w:keepNext/>
      <w:jc w:val="center"/>
      <w:outlineLvl w:val="3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52E9"/>
    <w:rPr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852E9"/>
    <w:rPr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852E9"/>
    <w:rPr>
      <w:b/>
      <w:bCs/>
      <w:i/>
      <w:i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852E9"/>
    <w:rPr>
      <w:b/>
      <w:bCs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568E8"/>
  </w:style>
  <w:style w:type="table" w:styleId="a3">
    <w:name w:val="Table Grid"/>
    <w:basedOn w:val="a1"/>
    <w:uiPriority w:val="59"/>
    <w:rsid w:val="00D568E8"/>
    <w:rPr>
      <w:rFonts w:ascii="Calibri" w:hAnsi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68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rsid w:val="00D568E8"/>
    <w:pPr>
      <w:spacing w:before="100" w:beforeAutospacing="1" w:after="100" w:afterAutospacing="1" w:line="510" w:lineRule="atLeast"/>
      <w:ind w:left="150" w:right="150"/>
    </w:pPr>
    <w:rPr>
      <w:rFonts w:ascii="Verdana" w:eastAsia="Arial Unicode MS" w:hAnsi="Verdana" w:cs="Verdana"/>
      <w:sz w:val="33"/>
      <w:szCs w:val="33"/>
    </w:rPr>
  </w:style>
  <w:style w:type="paragraph" w:styleId="a6">
    <w:name w:val="No Spacing"/>
    <w:qFormat/>
    <w:rsid w:val="00D568E8"/>
    <w:pPr>
      <w:widowControl w:val="0"/>
      <w:suppressAutoHyphens/>
      <w:autoSpaceDE w:val="0"/>
    </w:pPr>
    <w:rPr>
      <w:rFonts w:eastAsia="Arial" w:cs="Calibri"/>
      <w:kern w:val="1"/>
      <w:lang w:eastAsia="ar-SA"/>
    </w:rPr>
  </w:style>
  <w:style w:type="character" w:styleId="a7">
    <w:name w:val="Emphasis"/>
    <w:basedOn w:val="a0"/>
    <w:uiPriority w:val="20"/>
    <w:qFormat/>
    <w:rsid w:val="00D568E8"/>
    <w:rPr>
      <w:i/>
      <w:iCs/>
    </w:rPr>
  </w:style>
  <w:style w:type="numbering" w:customStyle="1" w:styleId="110">
    <w:name w:val="Нет списка11"/>
    <w:next w:val="a2"/>
    <w:uiPriority w:val="99"/>
    <w:semiHidden/>
    <w:unhideWhenUsed/>
    <w:rsid w:val="00D568E8"/>
  </w:style>
  <w:style w:type="table" w:customStyle="1" w:styleId="12">
    <w:name w:val="Сетка таблицы1"/>
    <w:basedOn w:val="a1"/>
    <w:next w:val="a3"/>
    <w:uiPriority w:val="59"/>
    <w:rsid w:val="008A3521"/>
    <w:rPr>
      <w:rFonts w:ascii="Calibri" w:hAnsi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4">
    <w:name w:val="zag_4"/>
    <w:basedOn w:val="a"/>
    <w:rsid w:val="008A3521"/>
    <w:pPr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984A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4AAE"/>
    <w:rPr>
      <w:rFonts w:ascii="Tahoma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uiPriority w:val="1"/>
    <w:qFormat/>
    <w:rsid w:val="008C190A"/>
    <w:pPr>
      <w:widowControl w:val="0"/>
      <w:autoSpaceDE w:val="0"/>
      <w:autoSpaceDN w:val="0"/>
    </w:pPr>
    <w:rPr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8C190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2E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52E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2852E9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2852E9"/>
    <w:pPr>
      <w:keepNext/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2852E9"/>
    <w:pPr>
      <w:keepNext/>
      <w:jc w:val="center"/>
      <w:outlineLvl w:val="3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52E9"/>
    <w:rPr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852E9"/>
    <w:rPr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852E9"/>
    <w:rPr>
      <w:b/>
      <w:bCs/>
      <w:i/>
      <w:i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852E9"/>
    <w:rPr>
      <w:b/>
      <w:bCs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568E8"/>
  </w:style>
  <w:style w:type="table" w:styleId="a3">
    <w:name w:val="Table Grid"/>
    <w:basedOn w:val="a1"/>
    <w:uiPriority w:val="59"/>
    <w:rsid w:val="00D568E8"/>
    <w:rPr>
      <w:rFonts w:ascii="Calibri" w:hAnsi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68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rsid w:val="00D568E8"/>
    <w:pPr>
      <w:spacing w:before="100" w:beforeAutospacing="1" w:after="100" w:afterAutospacing="1" w:line="510" w:lineRule="atLeast"/>
      <w:ind w:left="150" w:right="150"/>
    </w:pPr>
    <w:rPr>
      <w:rFonts w:ascii="Verdana" w:eastAsia="Arial Unicode MS" w:hAnsi="Verdana" w:cs="Verdana"/>
      <w:sz w:val="33"/>
      <w:szCs w:val="33"/>
    </w:rPr>
  </w:style>
  <w:style w:type="paragraph" w:styleId="a6">
    <w:name w:val="No Spacing"/>
    <w:qFormat/>
    <w:rsid w:val="00D568E8"/>
    <w:pPr>
      <w:widowControl w:val="0"/>
      <w:suppressAutoHyphens/>
      <w:autoSpaceDE w:val="0"/>
    </w:pPr>
    <w:rPr>
      <w:rFonts w:eastAsia="Arial" w:cs="Calibri"/>
      <w:kern w:val="1"/>
      <w:lang w:eastAsia="ar-SA"/>
    </w:rPr>
  </w:style>
  <w:style w:type="character" w:styleId="a7">
    <w:name w:val="Emphasis"/>
    <w:basedOn w:val="a0"/>
    <w:uiPriority w:val="20"/>
    <w:qFormat/>
    <w:rsid w:val="00D568E8"/>
    <w:rPr>
      <w:i/>
      <w:iCs/>
    </w:rPr>
  </w:style>
  <w:style w:type="numbering" w:customStyle="1" w:styleId="110">
    <w:name w:val="Нет списка11"/>
    <w:next w:val="a2"/>
    <w:uiPriority w:val="99"/>
    <w:semiHidden/>
    <w:unhideWhenUsed/>
    <w:rsid w:val="00D568E8"/>
  </w:style>
  <w:style w:type="table" w:customStyle="1" w:styleId="12">
    <w:name w:val="Сетка таблицы1"/>
    <w:basedOn w:val="a1"/>
    <w:next w:val="a3"/>
    <w:uiPriority w:val="59"/>
    <w:rsid w:val="008A3521"/>
    <w:rPr>
      <w:rFonts w:ascii="Calibri" w:hAnsi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4">
    <w:name w:val="zag_4"/>
    <w:basedOn w:val="a"/>
    <w:rsid w:val="008A3521"/>
    <w:pPr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047C9-080A-4723-B9F5-E8CE56BB7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15</Pages>
  <Words>3668</Words>
  <Characters>20912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48</cp:revision>
  <cp:lastPrinted>2023-09-27T18:54:00Z</cp:lastPrinted>
  <dcterms:created xsi:type="dcterms:W3CDTF">2015-12-09T12:34:00Z</dcterms:created>
  <dcterms:modified xsi:type="dcterms:W3CDTF">2023-09-27T18:58:00Z</dcterms:modified>
</cp:coreProperties>
</file>