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B59" w:rsidRDefault="00F70B59" w:rsidP="00F70B59">
      <w:pPr>
        <w:pStyle w:val="1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70B59" w:rsidRDefault="00F70B59" w:rsidP="00F70B59">
      <w:pPr>
        <w:pStyle w:val="a4"/>
        <w:spacing w:before="4"/>
        <w:ind w:left="0"/>
        <w:rPr>
          <w:b/>
          <w:sz w:val="31"/>
        </w:rPr>
      </w:pPr>
    </w:p>
    <w:p w:rsidR="00F70B59" w:rsidRPr="00303680" w:rsidRDefault="00F70B59" w:rsidP="00303680">
      <w:pPr>
        <w:pStyle w:val="a4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F70B59" w:rsidRDefault="00F70B59" w:rsidP="00F70B59">
      <w:pPr>
        <w:pStyle w:val="a4"/>
        <w:spacing w:before="4"/>
        <w:ind w:left="0"/>
        <w:rPr>
          <w:sz w:val="31"/>
        </w:rPr>
      </w:pPr>
    </w:p>
    <w:p w:rsidR="00F70B59" w:rsidRDefault="00F70B59" w:rsidP="00F70B59">
      <w:pPr>
        <w:pStyle w:val="a4"/>
        <w:ind w:left="1608" w:right="1488"/>
        <w:jc w:val="center"/>
      </w:pPr>
      <w:r>
        <w:t>Управления</w:t>
      </w:r>
      <w:r>
        <w:rPr>
          <w:spacing w:val="-6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Атяшевского</w:t>
      </w:r>
      <w:proofErr w:type="spellEnd"/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t>района</w:t>
      </w:r>
    </w:p>
    <w:p w:rsidR="00303680" w:rsidRDefault="00303680" w:rsidP="00303680">
      <w:pPr>
        <w:pStyle w:val="a4"/>
        <w:ind w:left="0" w:right="1488"/>
        <w:rPr>
          <w:sz w:val="26"/>
        </w:rPr>
      </w:pPr>
      <w:r>
        <w:rPr>
          <w:sz w:val="26"/>
        </w:rPr>
        <w:t xml:space="preserve">                                                  </w:t>
      </w:r>
    </w:p>
    <w:p w:rsidR="00F70B59" w:rsidRDefault="00303680" w:rsidP="00303680">
      <w:pPr>
        <w:pStyle w:val="a4"/>
        <w:ind w:left="0" w:right="1488"/>
      </w:pPr>
      <w:r>
        <w:rPr>
          <w:sz w:val="26"/>
        </w:rPr>
        <w:t xml:space="preserve">                                                         </w:t>
      </w:r>
      <w:r w:rsidR="00F70B59">
        <w:t>МБОУ</w:t>
      </w:r>
      <w:r w:rsidR="00F70B59">
        <w:rPr>
          <w:spacing w:val="-6"/>
        </w:rPr>
        <w:t xml:space="preserve"> </w:t>
      </w:r>
      <w:r w:rsidR="00F70B59">
        <w:t>«</w:t>
      </w:r>
      <w:proofErr w:type="spellStart"/>
      <w:r w:rsidR="00F70B59">
        <w:t>Атяшевская</w:t>
      </w:r>
      <w:proofErr w:type="spellEnd"/>
      <w:r w:rsidR="00F70B59">
        <w:rPr>
          <w:spacing w:val="-5"/>
        </w:rPr>
        <w:t xml:space="preserve"> </w:t>
      </w:r>
      <w:r w:rsidR="00F70B59">
        <w:t>средняя</w:t>
      </w:r>
      <w:r w:rsidR="00F70B59">
        <w:rPr>
          <w:spacing w:val="-6"/>
        </w:rPr>
        <w:t xml:space="preserve"> </w:t>
      </w:r>
      <w:r w:rsidR="00F70B59">
        <w:t>школа»</w:t>
      </w: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403858">
      <w:pPr>
        <w:pStyle w:val="a4"/>
        <w:ind w:left="0"/>
        <w:rPr>
          <w:sz w:val="20"/>
        </w:rPr>
      </w:pPr>
    </w:p>
    <w:p w:rsidR="00F70B59" w:rsidRDefault="00F70B59" w:rsidP="00403858">
      <w:pPr>
        <w:pStyle w:val="a4"/>
        <w:ind w:left="0"/>
        <w:rPr>
          <w:sz w:val="20"/>
        </w:rPr>
      </w:pPr>
    </w:p>
    <w:p w:rsidR="00F70B59" w:rsidRDefault="00F70B59" w:rsidP="00403858">
      <w:pPr>
        <w:pStyle w:val="a4"/>
        <w:spacing w:before="1"/>
        <w:ind w:left="0"/>
        <w:rPr>
          <w:sz w:val="16"/>
        </w:rPr>
      </w:pPr>
    </w:p>
    <w:p w:rsidR="00F70B59" w:rsidRDefault="00F70B59" w:rsidP="00403858">
      <w:pPr>
        <w:rPr>
          <w:sz w:val="16"/>
        </w:rPr>
        <w:sectPr w:rsidR="00F70B59" w:rsidSect="00F70B59">
          <w:pgSz w:w="11900" w:h="16840"/>
          <w:pgMar w:top="520" w:right="560" w:bottom="280" w:left="560" w:header="720" w:footer="720" w:gutter="0"/>
          <w:cols w:space="720"/>
        </w:sectPr>
      </w:pP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lastRenderedPageBreak/>
        <w:t>РАССМОТРЕНО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на</w:t>
      </w:r>
      <w:r w:rsidRPr="00F70B59">
        <w:rPr>
          <w:rFonts w:ascii="Times New Roman" w:hAnsi="Times New Roman" w:cs="Times New Roman"/>
          <w:spacing w:val="6"/>
        </w:rPr>
        <w:t xml:space="preserve"> </w:t>
      </w:r>
      <w:r w:rsidRPr="00F70B59">
        <w:rPr>
          <w:rFonts w:ascii="Times New Roman" w:hAnsi="Times New Roman" w:cs="Times New Roman"/>
        </w:rPr>
        <w:t>заседании</w:t>
      </w:r>
      <w:r w:rsidRPr="00F70B59">
        <w:rPr>
          <w:rFonts w:ascii="Times New Roman" w:hAnsi="Times New Roman" w:cs="Times New Roman"/>
          <w:spacing w:val="7"/>
        </w:rPr>
        <w:t xml:space="preserve"> </w:t>
      </w:r>
      <w:r w:rsidRPr="00F70B59">
        <w:rPr>
          <w:rFonts w:ascii="Times New Roman" w:hAnsi="Times New Roman" w:cs="Times New Roman"/>
        </w:rPr>
        <w:t>ШМО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proofErr w:type="spellStart"/>
      <w:r w:rsidRPr="00F70B59">
        <w:rPr>
          <w:rFonts w:ascii="Times New Roman" w:hAnsi="Times New Roman" w:cs="Times New Roman"/>
        </w:rPr>
        <w:t>Бектяшкина</w:t>
      </w:r>
      <w:proofErr w:type="spellEnd"/>
      <w:r w:rsidRPr="00F70B59">
        <w:rPr>
          <w:rFonts w:ascii="Times New Roman" w:hAnsi="Times New Roman" w:cs="Times New Roman"/>
          <w:spacing w:val="7"/>
        </w:rPr>
        <w:t xml:space="preserve"> </w:t>
      </w:r>
      <w:r w:rsidRPr="00F70B59">
        <w:rPr>
          <w:rFonts w:ascii="Times New Roman" w:hAnsi="Times New Roman" w:cs="Times New Roman"/>
        </w:rPr>
        <w:t>М.А.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Протокол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№1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от</w:t>
      </w:r>
      <w:r w:rsidRPr="00F70B59">
        <w:rPr>
          <w:rFonts w:ascii="Times New Roman" w:hAnsi="Times New Roman" w:cs="Times New Roman"/>
          <w:spacing w:val="5"/>
        </w:rPr>
        <w:t xml:space="preserve"> </w:t>
      </w:r>
      <w:r w:rsidRPr="00F70B59">
        <w:rPr>
          <w:rFonts w:ascii="Times New Roman" w:hAnsi="Times New Roman" w:cs="Times New Roman"/>
        </w:rPr>
        <w:t>"31"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082023</w:t>
      </w:r>
      <w:r w:rsidRPr="00F70B59">
        <w:rPr>
          <w:rFonts w:ascii="Times New Roman" w:hAnsi="Times New Roman" w:cs="Times New Roman"/>
          <w:spacing w:val="6"/>
        </w:rPr>
        <w:t xml:space="preserve"> </w:t>
      </w:r>
      <w:r w:rsidRPr="00F70B59">
        <w:rPr>
          <w:rFonts w:ascii="Times New Roman" w:hAnsi="Times New Roman" w:cs="Times New Roman"/>
        </w:rPr>
        <w:t>г.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br w:type="column"/>
      </w:r>
      <w:r w:rsidRPr="00F70B59">
        <w:rPr>
          <w:rFonts w:ascii="Times New Roman" w:hAnsi="Times New Roman" w:cs="Times New Roman"/>
        </w:rPr>
        <w:lastRenderedPageBreak/>
        <w:t>СОГЛАСОВАНО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Заместитель</w:t>
      </w:r>
      <w:r w:rsidRPr="00F70B59">
        <w:rPr>
          <w:rFonts w:ascii="Times New Roman" w:hAnsi="Times New Roman" w:cs="Times New Roman"/>
          <w:spacing w:val="7"/>
        </w:rPr>
        <w:t xml:space="preserve"> </w:t>
      </w:r>
      <w:r w:rsidRPr="00F70B59">
        <w:rPr>
          <w:rFonts w:ascii="Times New Roman" w:hAnsi="Times New Roman" w:cs="Times New Roman"/>
        </w:rPr>
        <w:t>директора</w:t>
      </w:r>
      <w:r w:rsidRPr="00F70B59">
        <w:rPr>
          <w:rFonts w:ascii="Times New Roman" w:hAnsi="Times New Roman" w:cs="Times New Roman"/>
          <w:spacing w:val="8"/>
        </w:rPr>
        <w:t xml:space="preserve"> </w:t>
      </w:r>
      <w:r w:rsidRPr="00F70B59">
        <w:rPr>
          <w:rFonts w:ascii="Times New Roman" w:hAnsi="Times New Roman" w:cs="Times New Roman"/>
        </w:rPr>
        <w:t>по</w:t>
      </w:r>
      <w:r w:rsidRPr="00F70B59">
        <w:rPr>
          <w:rFonts w:ascii="Times New Roman" w:hAnsi="Times New Roman" w:cs="Times New Roman"/>
          <w:spacing w:val="9"/>
        </w:rPr>
        <w:t xml:space="preserve"> </w:t>
      </w:r>
      <w:r w:rsidRPr="00F70B59">
        <w:rPr>
          <w:rFonts w:ascii="Times New Roman" w:hAnsi="Times New Roman" w:cs="Times New Roman"/>
        </w:rPr>
        <w:t>УВР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Потапова</w:t>
      </w:r>
      <w:r w:rsidRPr="00F70B59">
        <w:rPr>
          <w:rFonts w:ascii="Times New Roman" w:hAnsi="Times New Roman" w:cs="Times New Roman"/>
          <w:spacing w:val="7"/>
        </w:rPr>
        <w:t xml:space="preserve"> </w:t>
      </w:r>
      <w:r w:rsidRPr="00F70B59">
        <w:rPr>
          <w:rFonts w:ascii="Times New Roman" w:hAnsi="Times New Roman" w:cs="Times New Roman"/>
        </w:rPr>
        <w:t>С.А.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Протокол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№1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от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"31"</w:t>
      </w:r>
      <w:r w:rsidRPr="00F70B59">
        <w:rPr>
          <w:rFonts w:ascii="Times New Roman" w:hAnsi="Times New Roman" w:cs="Times New Roman"/>
          <w:spacing w:val="2"/>
        </w:rPr>
        <w:t xml:space="preserve"> </w:t>
      </w:r>
      <w:r w:rsidRPr="00F70B59">
        <w:rPr>
          <w:rFonts w:ascii="Times New Roman" w:hAnsi="Times New Roman" w:cs="Times New Roman"/>
        </w:rPr>
        <w:t>08</w:t>
      </w:r>
      <w:r w:rsidRPr="00F70B59">
        <w:rPr>
          <w:rFonts w:ascii="Times New Roman" w:hAnsi="Times New Roman" w:cs="Times New Roman"/>
          <w:spacing w:val="4"/>
        </w:rPr>
        <w:t xml:space="preserve"> </w:t>
      </w:r>
      <w:r w:rsidRPr="00F70B59">
        <w:rPr>
          <w:rFonts w:ascii="Times New Roman" w:hAnsi="Times New Roman" w:cs="Times New Roman"/>
        </w:rPr>
        <w:t>2023</w:t>
      </w:r>
      <w:r w:rsidRPr="00F70B59">
        <w:rPr>
          <w:rFonts w:ascii="Times New Roman" w:hAnsi="Times New Roman" w:cs="Times New Roman"/>
          <w:spacing w:val="5"/>
        </w:rPr>
        <w:t xml:space="preserve"> </w:t>
      </w:r>
      <w:r w:rsidRPr="00F70B59">
        <w:rPr>
          <w:rFonts w:ascii="Times New Roman" w:hAnsi="Times New Roman" w:cs="Times New Roman"/>
        </w:rPr>
        <w:t>г.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br w:type="column"/>
      </w:r>
      <w:r w:rsidRPr="00F70B59">
        <w:rPr>
          <w:rFonts w:ascii="Times New Roman" w:hAnsi="Times New Roman" w:cs="Times New Roman"/>
        </w:rPr>
        <w:lastRenderedPageBreak/>
        <w:t>УТВЕРЖДЕНО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Директор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proofErr w:type="spellStart"/>
      <w:r w:rsidRPr="00F70B59">
        <w:rPr>
          <w:rFonts w:ascii="Times New Roman" w:hAnsi="Times New Roman" w:cs="Times New Roman"/>
        </w:rPr>
        <w:t>Москаев</w:t>
      </w:r>
      <w:proofErr w:type="spellEnd"/>
      <w:r w:rsidRPr="00F70B59">
        <w:rPr>
          <w:rFonts w:ascii="Times New Roman" w:hAnsi="Times New Roman" w:cs="Times New Roman"/>
          <w:spacing w:val="6"/>
        </w:rPr>
        <w:t xml:space="preserve"> </w:t>
      </w:r>
      <w:r w:rsidRPr="00F70B59">
        <w:rPr>
          <w:rFonts w:ascii="Times New Roman" w:hAnsi="Times New Roman" w:cs="Times New Roman"/>
        </w:rPr>
        <w:t>Г.В.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Приказ</w:t>
      </w:r>
      <w:r w:rsidRPr="00F70B59">
        <w:rPr>
          <w:rFonts w:ascii="Times New Roman" w:hAnsi="Times New Roman" w:cs="Times New Roman"/>
          <w:spacing w:val="2"/>
        </w:rPr>
        <w:t xml:space="preserve"> </w:t>
      </w:r>
      <w:r w:rsidRPr="00F70B59">
        <w:rPr>
          <w:rFonts w:ascii="Times New Roman" w:hAnsi="Times New Roman" w:cs="Times New Roman"/>
        </w:rPr>
        <w:t>№60</w:t>
      </w:r>
    </w:p>
    <w:p w:rsidR="00F70B59" w:rsidRPr="00F70B59" w:rsidRDefault="00F70B59" w:rsidP="00403858">
      <w:pPr>
        <w:pStyle w:val="a6"/>
        <w:rPr>
          <w:rFonts w:ascii="Times New Roman" w:hAnsi="Times New Roman" w:cs="Times New Roman"/>
        </w:rPr>
      </w:pPr>
      <w:r w:rsidRPr="00F70B59">
        <w:rPr>
          <w:rFonts w:ascii="Times New Roman" w:hAnsi="Times New Roman" w:cs="Times New Roman"/>
        </w:rPr>
        <w:t>от</w:t>
      </w:r>
      <w:r w:rsidRPr="00F70B59">
        <w:rPr>
          <w:rFonts w:ascii="Times New Roman" w:hAnsi="Times New Roman" w:cs="Times New Roman"/>
          <w:spacing w:val="5"/>
        </w:rPr>
        <w:t xml:space="preserve"> </w:t>
      </w:r>
      <w:r w:rsidRPr="00F70B59">
        <w:rPr>
          <w:rFonts w:ascii="Times New Roman" w:hAnsi="Times New Roman" w:cs="Times New Roman"/>
        </w:rPr>
        <w:t>"31"</w:t>
      </w:r>
      <w:r w:rsidRPr="00F70B59">
        <w:rPr>
          <w:rFonts w:ascii="Times New Roman" w:hAnsi="Times New Roman" w:cs="Times New Roman"/>
          <w:spacing w:val="3"/>
        </w:rPr>
        <w:t xml:space="preserve"> </w:t>
      </w:r>
      <w:r w:rsidRPr="00F70B59">
        <w:rPr>
          <w:rFonts w:ascii="Times New Roman" w:hAnsi="Times New Roman" w:cs="Times New Roman"/>
        </w:rPr>
        <w:t>082023</w:t>
      </w:r>
      <w:r w:rsidRPr="00F70B59">
        <w:rPr>
          <w:rFonts w:ascii="Times New Roman" w:hAnsi="Times New Roman" w:cs="Times New Roman"/>
          <w:spacing w:val="6"/>
        </w:rPr>
        <w:t xml:space="preserve"> </w:t>
      </w:r>
      <w:r w:rsidRPr="00F70B59">
        <w:rPr>
          <w:rFonts w:ascii="Times New Roman" w:hAnsi="Times New Roman" w:cs="Times New Roman"/>
        </w:rPr>
        <w:t>г.</w:t>
      </w:r>
    </w:p>
    <w:p w:rsidR="00F70B59" w:rsidRDefault="00F70B59" w:rsidP="00403858">
      <w:pPr>
        <w:rPr>
          <w:sz w:val="20"/>
        </w:rPr>
        <w:sectPr w:rsidR="00F70B59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1928" w:space="1589"/>
            <w:col w:w="2939" w:space="578"/>
            <w:col w:w="3746"/>
          </w:cols>
        </w:sectPr>
      </w:pPr>
    </w:p>
    <w:p w:rsidR="00F70B59" w:rsidRDefault="00F70B59" w:rsidP="00403858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ind w:left="0"/>
        <w:rPr>
          <w:sz w:val="20"/>
        </w:rPr>
      </w:pPr>
    </w:p>
    <w:p w:rsidR="00F70B59" w:rsidRDefault="00F70B59" w:rsidP="00F70B59">
      <w:pPr>
        <w:pStyle w:val="a4"/>
        <w:spacing w:before="7"/>
        <w:ind w:left="0"/>
        <w:rPr>
          <w:sz w:val="21"/>
        </w:rPr>
      </w:pPr>
    </w:p>
    <w:p w:rsidR="00F70B59" w:rsidRDefault="00F70B59" w:rsidP="00F70B59">
      <w:pPr>
        <w:pStyle w:val="1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:rsidR="00F70B59" w:rsidRPr="00C02A5D" w:rsidRDefault="00F70B59" w:rsidP="00F70B59">
      <w:pPr>
        <w:pStyle w:val="a4"/>
        <w:spacing w:before="95"/>
        <w:ind w:left="1661" w:right="1488"/>
        <w:jc w:val="center"/>
        <w:rPr>
          <w:sz w:val="36"/>
          <w:szCs w:val="36"/>
        </w:rPr>
      </w:pPr>
      <w:r w:rsidRPr="00C02A5D">
        <w:rPr>
          <w:sz w:val="36"/>
          <w:szCs w:val="36"/>
        </w:rPr>
        <w:t>учебного</w:t>
      </w:r>
      <w:r w:rsidRPr="00C02A5D">
        <w:rPr>
          <w:spacing w:val="-3"/>
          <w:sz w:val="36"/>
          <w:szCs w:val="36"/>
        </w:rPr>
        <w:t xml:space="preserve"> </w:t>
      </w:r>
      <w:r w:rsidRPr="00C02A5D">
        <w:rPr>
          <w:sz w:val="36"/>
          <w:szCs w:val="36"/>
        </w:rPr>
        <w:t>предмета</w:t>
      </w:r>
    </w:p>
    <w:p w:rsidR="00F70B59" w:rsidRPr="00C02A5D" w:rsidRDefault="00F70B59" w:rsidP="00F70B59">
      <w:pPr>
        <w:pStyle w:val="a4"/>
        <w:spacing w:before="60"/>
        <w:ind w:left="1666" w:right="1486"/>
        <w:jc w:val="center"/>
        <w:rPr>
          <w:sz w:val="36"/>
          <w:szCs w:val="36"/>
        </w:rPr>
      </w:pPr>
      <w:r w:rsidRPr="00C02A5D">
        <w:rPr>
          <w:sz w:val="36"/>
          <w:szCs w:val="36"/>
        </w:rPr>
        <w:t>«</w:t>
      </w:r>
      <w:proofErr w:type="spellStart"/>
      <w:r w:rsidRPr="00C02A5D">
        <w:rPr>
          <w:sz w:val="36"/>
          <w:szCs w:val="36"/>
        </w:rPr>
        <w:t>Природовидение</w:t>
      </w:r>
      <w:proofErr w:type="spellEnd"/>
      <w:r w:rsidRPr="00C02A5D">
        <w:rPr>
          <w:sz w:val="36"/>
          <w:szCs w:val="36"/>
        </w:rPr>
        <w:t>»</w:t>
      </w:r>
    </w:p>
    <w:p w:rsidR="00F70B59" w:rsidRPr="00C02A5D" w:rsidRDefault="00F70B59" w:rsidP="00F70B59">
      <w:pPr>
        <w:pStyle w:val="a4"/>
        <w:spacing w:before="5"/>
        <w:ind w:left="0"/>
        <w:rPr>
          <w:sz w:val="36"/>
          <w:szCs w:val="36"/>
        </w:rPr>
      </w:pPr>
    </w:p>
    <w:p w:rsidR="00F70B59" w:rsidRPr="00C02A5D" w:rsidRDefault="00F70B59" w:rsidP="00F70B59">
      <w:pPr>
        <w:jc w:val="center"/>
        <w:rPr>
          <w:rFonts w:ascii="Times New Roman" w:hAnsi="Times New Roman" w:cs="Times New Roman"/>
          <w:sz w:val="36"/>
          <w:szCs w:val="36"/>
        </w:rPr>
      </w:pPr>
      <w:r w:rsidRPr="00C02A5D">
        <w:rPr>
          <w:rFonts w:ascii="Times New Roman" w:hAnsi="Times New Roman" w:cs="Times New Roman"/>
          <w:sz w:val="36"/>
          <w:szCs w:val="36"/>
        </w:rPr>
        <w:t xml:space="preserve">для 5 класса </w:t>
      </w:r>
      <w:proofErr w:type="gramStart"/>
      <w:r w:rsidRPr="00C02A5D">
        <w:rPr>
          <w:rFonts w:ascii="Times New Roman" w:hAnsi="Times New Roman" w:cs="Times New Roman"/>
          <w:sz w:val="36"/>
          <w:szCs w:val="36"/>
        </w:rPr>
        <w:t xml:space="preserve">( </w:t>
      </w:r>
      <w:proofErr w:type="gramEnd"/>
      <w:r w:rsidRPr="00C02A5D">
        <w:rPr>
          <w:rFonts w:ascii="Times New Roman" w:hAnsi="Times New Roman" w:cs="Times New Roman"/>
          <w:sz w:val="36"/>
          <w:szCs w:val="36"/>
        </w:rPr>
        <w:t>коррекционный класс)</w:t>
      </w:r>
    </w:p>
    <w:p w:rsidR="00F70B59" w:rsidRPr="00C02A5D" w:rsidRDefault="00F70B59" w:rsidP="00F70B59">
      <w:pPr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C02A5D">
        <w:rPr>
          <w:rFonts w:ascii="Times New Roman" w:hAnsi="Times New Roman" w:cs="Times New Roman"/>
          <w:sz w:val="36"/>
          <w:szCs w:val="36"/>
          <w:lang w:val="en-US"/>
        </w:rPr>
        <w:t>VIII</w:t>
      </w:r>
      <w:r w:rsidRPr="00C02A5D">
        <w:rPr>
          <w:rFonts w:ascii="Times New Roman" w:hAnsi="Times New Roman" w:cs="Times New Roman"/>
          <w:sz w:val="36"/>
          <w:szCs w:val="36"/>
        </w:rPr>
        <w:t xml:space="preserve"> вида.</w:t>
      </w:r>
      <w:proofErr w:type="gramEnd"/>
      <w:r w:rsidRPr="00C02A5D">
        <w:rPr>
          <w:rFonts w:ascii="Times New Roman" w:hAnsi="Times New Roman" w:cs="Times New Roman"/>
          <w:sz w:val="36"/>
          <w:szCs w:val="36"/>
        </w:rPr>
        <w:t xml:space="preserve"> </w:t>
      </w:r>
    </w:p>
    <w:p w:rsidR="00F70B59" w:rsidRPr="00C02A5D" w:rsidRDefault="00F70B59" w:rsidP="00F70B59">
      <w:pPr>
        <w:pStyle w:val="a4"/>
        <w:spacing w:line="292" w:lineRule="auto"/>
        <w:ind w:left="3172" w:right="2990"/>
        <w:jc w:val="center"/>
        <w:rPr>
          <w:sz w:val="36"/>
          <w:szCs w:val="36"/>
        </w:rPr>
      </w:pPr>
    </w:p>
    <w:p w:rsidR="00F70B59" w:rsidRPr="00C02A5D" w:rsidRDefault="00F70B59" w:rsidP="00F70B59">
      <w:pPr>
        <w:pStyle w:val="a4"/>
        <w:ind w:left="0"/>
        <w:rPr>
          <w:sz w:val="36"/>
          <w:szCs w:val="36"/>
        </w:rPr>
      </w:pPr>
    </w:p>
    <w:p w:rsidR="00F70B59" w:rsidRPr="00C02A5D" w:rsidRDefault="00F70B59" w:rsidP="00F70B59">
      <w:pPr>
        <w:pStyle w:val="a4"/>
        <w:ind w:left="0"/>
        <w:rPr>
          <w:sz w:val="36"/>
          <w:szCs w:val="36"/>
        </w:rPr>
      </w:pPr>
    </w:p>
    <w:p w:rsidR="00F70B59" w:rsidRDefault="00F70B59" w:rsidP="00F70B59">
      <w:pPr>
        <w:pStyle w:val="a4"/>
        <w:ind w:left="0"/>
        <w:rPr>
          <w:sz w:val="26"/>
        </w:rPr>
      </w:pPr>
    </w:p>
    <w:p w:rsidR="00F70B59" w:rsidRDefault="00F70B59" w:rsidP="00F70B59">
      <w:pPr>
        <w:pStyle w:val="a4"/>
        <w:ind w:left="0"/>
        <w:rPr>
          <w:sz w:val="26"/>
        </w:rPr>
      </w:pPr>
    </w:p>
    <w:p w:rsidR="00F70B59" w:rsidRDefault="00F70B59" w:rsidP="00F70B59">
      <w:pPr>
        <w:pStyle w:val="a4"/>
        <w:ind w:left="0"/>
        <w:rPr>
          <w:sz w:val="26"/>
        </w:rPr>
      </w:pPr>
    </w:p>
    <w:p w:rsidR="00F70B59" w:rsidRPr="00C02A5D" w:rsidRDefault="00F70B59" w:rsidP="00F70B59">
      <w:pPr>
        <w:pStyle w:val="a4"/>
        <w:spacing w:before="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 w:right="347"/>
        <w:jc w:val="right"/>
        <w:rPr>
          <w:sz w:val="28"/>
          <w:szCs w:val="28"/>
        </w:rPr>
      </w:pPr>
      <w:r w:rsidRPr="00C02A5D">
        <w:rPr>
          <w:sz w:val="28"/>
          <w:szCs w:val="28"/>
        </w:rPr>
        <w:t>Составитель:</w:t>
      </w:r>
      <w:r w:rsidRPr="00C02A5D">
        <w:rPr>
          <w:spacing w:val="-10"/>
          <w:sz w:val="28"/>
          <w:szCs w:val="28"/>
        </w:rPr>
        <w:t xml:space="preserve"> </w:t>
      </w:r>
      <w:proofErr w:type="spellStart"/>
      <w:r w:rsidRPr="00C02A5D">
        <w:rPr>
          <w:sz w:val="28"/>
          <w:szCs w:val="28"/>
        </w:rPr>
        <w:t>Бухарова</w:t>
      </w:r>
      <w:proofErr w:type="spellEnd"/>
      <w:r w:rsidRPr="00C02A5D">
        <w:rPr>
          <w:spacing w:val="-6"/>
          <w:sz w:val="28"/>
          <w:szCs w:val="28"/>
        </w:rPr>
        <w:t xml:space="preserve"> </w:t>
      </w:r>
      <w:r w:rsidRPr="00C02A5D">
        <w:rPr>
          <w:sz w:val="28"/>
          <w:szCs w:val="28"/>
        </w:rPr>
        <w:t>Ирина</w:t>
      </w:r>
      <w:r w:rsidRPr="00C02A5D">
        <w:rPr>
          <w:spacing w:val="-6"/>
          <w:sz w:val="28"/>
          <w:szCs w:val="28"/>
        </w:rPr>
        <w:t xml:space="preserve"> </w:t>
      </w:r>
      <w:r w:rsidRPr="00C02A5D">
        <w:rPr>
          <w:sz w:val="28"/>
          <w:szCs w:val="28"/>
        </w:rPr>
        <w:t>Васильевна</w:t>
      </w:r>
    </w:p>
    <w:p w:rsidR="00F70B59" w:rsidRPr="00C02A5D" w:rsidRDefault="00F70B59" w:rsidP="00F70B59">
      <w:pPr>
        <w:pStyle w:val="a4"/>
        <w:spacing w:before="60"/>
        <w:ind w:left="0" w:right="331"/>
        <w:jc w:val="right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ind w:left="0"/>
        <w:rPr>
          <w:sz w:val="28"/>
          <w:szCs w:val="28"/>
        </w:rPr>
      </w:pPr>
    </w:p>
    <w:p w:rsidR="00F70B59" w:rsidRPr="00C02A5D" w:rsidRDefault="00F70B59" w:rsidP="00F70B59">
      <w:pPr>
        <w:pStyle w:val="a4"/>
        <w:spacing w:before="4"/>
        <w:ind w:left="0"/>
        <w:rPr>
          <w:sz w:val="28"/>
          <w:szCs w:val="28"/>
        </w:rPr>
      </w:pPr>
    </w:p>
    <w:p w:rsidR="00F70B59" w:rsidRPr="00C02A5D" w:rsidRDefault="00C02A5D" w:rsidP="00403858">
      <w:pPr>
        <w:pStyle w:val="a4"/>
        <w:ind w:left="1615" w:right="290"/>
        <w:jc w:val="center"/>
        <w:rPr>
          <w:sz w:val="28"/>
          <w:szCs w:val="28"/>
        </w:rPr>
        <w:sectPr w:rsidR="00F70B59" w:rsidRPr="00C02A5D" w:rsidSect="00403858">
          <w:type w:val="continuous"/>
          <w:pgSz w:w="11900" w:h="16840"/>
          <w:pgMar w:top="520" w:right="701" w:bottom="280" w:left="560" w:header="720" w:footer="720" w:gutter="0"/>
          <w:cols w:space="720"/>
        </w:sectPr>
      </w:pPr>
      <w:r>
        <w:rPr>
          <w:sz w:val="28"/>
          <w:szCs w:val="28"/>
        </w:rPr>
        <w:t>2023г.</w:t>
      </w:r>
    </w:p>
    <w:p w:rsidR="002B65A2" w:rsidRPr="00FF517A" w:rsidRDefault="002B65A2" w:rsidP="002B65A2">
      <w:pPr>
        <w:rPr>
          <w:rFonts w:ascii="Times New Roman" w:hAnsi="Times New Roman" w:cs="Times New Roman"/>
          <w:sz w:val="24"/>
          <w:szCs w:val="24"/>
        </w:rPr>
      </w:pP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1.ПОЯСНИТЕЛЬНАЯ ЗАПИСКА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Рабочая программа курса «Природоведения» в 5 классе составлена на основе программы специальной (коррекционной) школы VIII вида под редакцией И. М.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Бг</w:t>
      </w:r>
      <w:r w:rsidR="00403858">
        <w:rPr>
          <w:rFonts w:ascii="Times New Roman" w:eastAsia="Times New Roman" w:hAnsi="Times New Roman" w:cs="Times New Roman"/>
          <w:sz w:val="24"/>
          <w:szCs w:val="24"/>
          <w:lang w:eastAsia="ru-RU"/>
        </w:rPr>
        <w:t>ажноковой</w:t>
      </w:r>
      <w:proofErr w:type="spellEnd"/>
      <w:r w:rsidR="00403858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Просвещение, 202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0. Авторы программы «Природоведение»: Т. М. Лифанова, Е. Н. Соломина.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разработана на основе следующих документов:</w:t>
      </w:r>
    </w:p>
    <w:p w:rsidR="004F73A5" w:rsidRPr="00FF517A" w:rsidRDefault="004F73A5" w:rsidP="004F73A5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РФ «Об образовании»;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чебный план МОБУ «</w:t>
      </w:r>
      <w:proofErr w:type="spellStart"/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Атяшевская</w:t>
      </w:r>
      <w:proofErr w:type="spellEnd"/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средняя</w:t>
      </w:r>
      <w:proofErr w:type="spellEnd"/>
      <w:r w:rsidR="00C02A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школа</w:t>
      </w:r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>Атяшевского</w:t>
      </w:r>
      <w:proofErr w:type="spellEnd"/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изучение «Природоведения» в V классе по индивидуальному учебному, , – 34 часа, 1 час в неделю.</w:t>
      </w:r>
      <w:proofErr w:type="gramEnd"/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на 34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из расчёта 1 час в неделю.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4F73A5" w:rsidRPr="00FF517A" w:rsidRDefault="004F73A5" w:rsidP="004F73A5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 свой подход в части последовательности изучения учебного материала и количества часов (авторской программой не предусмотрено распределение часов по разделам, поэтому количество часов учебного времени, отведённого на изучение разделов, распределено по принципу целесообразности);</w:t>
      </w:r>
    </w:p>
    <w:p w:rsidR="004F73A5" w:rsidRPr="00FF517A" w:rsidRDefault="004F73A5" w:rsidP="004F73A5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конкретизирует вариативную составляющую содержания образования (авторская программа даёт примерный перечень авторов для изучения, а произведения подбираются с учётом возрастных, психологических и особых образовательных потребностей учащихся класса);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программы мотивирован тем, что она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соответствует специфическим особенностям интеллектуальной деятельности учащихся, социальному заказу;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построена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принципов системности, научности, доступности и преемственности;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способствует развитию коммуникативной, ценностно-смысловой, личностно-смысловой, социокультурной компетенции учащихся на образцах доступных литературных жанров;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условия для реализации практической направленности, учитывает возрастную психологию и особые образовательные потребности учащихся;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сохраняя единое образовательное пространство, предоставляет широкие возможности для реализации;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обеспечивает развитие контекстной и письменной речи;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учитывая индивидуальные и физические особенности учащихся, программа предусматривают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разноуровневые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овладению знаниями.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артикуляционный аппарат.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 представления об окружающем мире и обогащать словарь.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познавательную и речевую деятельность учащихся.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речь, владение техникой речи.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слуховое и зрительное восприятие.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Формировать умение работать по словесной инструкции, алгоритму.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познавательные процессы.</w:t>
      </w:r>
    </w:p>
    <w:p w:rsidR="004F73A5" w:rsidRPr="00FF517A" w:rsidRDefault="004F73A5" w:rsidP="004F73A5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Коррегировать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индивидуальные пробелы в знаниях, умениях, навыках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связи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Математика.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Название чисел в пределах 300. Поиск нужной страницы в учебнике.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Письмо и развитие речи.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Письменные ответы на вопросы по тексту. Простые связные высказывания по затрагиваемым в беседе вопросам.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Природоведение.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описание картин природы, явлений природы; закрепление времён года, месяцев.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Изобразительное искусство.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Зарисовки сюжетов природы, животных.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изучение элементарных сведений, доступных умственно отсталым школьникам, о живой и неживой природе, о природных сообществах, об организме человека и охране его здоровья.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задачами курса «Природоведение» являются: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элементарных знаний о живой и неживой природе;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тесной взаимосвязи между живой и неживой природой;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специальных и </w:t>
      </w:r>
      <w:proofErr w:type="spell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4F73A5" w:rsidRPr="00FF517A" w:rsidRDefault="004F73A5" w:rsidP="004F73A5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социально значимых качеств личности.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Образовательно-коррекционные: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Сообщение учащимся знаний об основных элементах неживой и живой природы: воде, воздухе, полезных ископаемых и почве; о строении и жизни растений, животных и человека.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Формирование правильного понимания и отношения к природным явлениям.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Овладения учащимися умений наблюдать, различать, сравнивать и применять усвоенные знания в повседневной жизни.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Развитие навыков и умений самостоятельно работать с учебником, наглядным и раздаточным материалом.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Воспитательно-коррекционные: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Воспитание бережного отношения к природе, растениям и животным.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Воспитание умения видеть красивое в природе, в животных, в человеке.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Формирование здорового образа жизни.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Привитие уважения к людям труда, воспитание добросовестного отношения к труду.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Воспитание положительных качеств, таких как, честность, сострадание, настойчивость, отзывчивость, самостоятельность.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Коррекционно-развивающие: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Развитие и коррекция познавательной деятельности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Развитие и коррекция устной и письменной речи.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Развитие и коррекция эмоционально- волевой сферы на уроках природоведения.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Средства обучения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используемые на уроке: наглядные, ТСО, дополнительные пособия, изготовленные учителем.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 </w:t>
      </w: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наглядных средств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 используются натуральные объекты (гербарии, образцы культурных и дикорастущих растений, коллекции, модели, муляжи), учебные картины, таблицы, фотографии, звукозаписи, видеофильмы, раздаточный материал.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Дополнительные пособия – карточки для проверки знаний, карточки-загадки с изображением объектов и явлений природы. 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приемы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используемые в ходе обучения: наблюдения, работа с натуральными наглядными пособиями, беседа, работа с учебником, с изобразительными наглядными пособиями, таблицами лабораторные и практические задания. Наблюдения – один из основных методов. В ходе изучения курса природоведения учащиеся наблюдают за погодой и ведут дневники наблюдений, за растениями и животными, трудом людей.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природоведческого материала у учащихся развивается наблюдательность, память, воображение, речь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познавательной деятельности учащегося: индивидуальная.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обучения: личностно ориентированные; коррекционно-развивающие.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построено на принципах: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подхода в обучении.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реализации программы 1 год.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2.Тематическое планирование.</w:t>
      </w:r>
    </w:p>
    <w:tbl>
      <w:tblPr>
        <w:tblW w:w="92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2"/>
        <w:gridCol w:w="5325"/>
        <w:gridCol w:w="216"/>
        <w:gridCol w:w="3272"/>
      </w:tblGrid>
      <w:tr w:rsidR="004F73A5" w:rsidRPr="00FF517A" w:rsidTr="004F73A5">
        <w:trPr>
          <w:trHeight w:val="10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F73A5" w:rsidRPr="00FF517A" w:rsidTr="004F73A5"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Вселенная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дом - Земля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 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 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Поверхность суши. Почва.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F73A5" w:rsidRPr="00FF517A" w:rsidTr="004F73A5">
        <w:trPr>
          <w:trHeight w:val="345"/>
        </w:trPr>
        <w:tc>
          <w:tcPr>
            <w:tcW w:w="2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на Земле страна - Россия</w:t>
            </w:r>
          </w:p>
        </w:tc>
        <w:tc>
          <w:tcPr>
            <w:tcW w:w="318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13133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F73A5" w:rsidRPr="00FF517A" w:rsidTr="004F73A5">
        <w:trPr>
          <w:trHeight w:val="330"/>
        </w:trPr>
        <w:tc>
          <w:tcPr>
            <w:tcW w:w="5655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73A5" w:rsidRPr="00FF517A" w:rsidRDefault="004F73A5" w:rsidP="004F73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4F73A5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3.Поурочно - тематическое планирование уроков природоведения в 5 классе VIII вида</w:t>
      </w:r>
    </w:p>
    <w:p w:rsidR="00131335" w:rsidRPr="009C51E0" w:rsidRDefault="00131335" w:rsidP="00131335">
      <w:pPr>
        <w:rPr>
          <w:rFonts w:ascii="Times New Roman" w:hAnsi="Times New Roman" w:cs="Times New Roman"/>
          <w:b/>
          <w:sz w:val="28"/>
          <w:szCs w:val="28"/>
        </w:rPr>
      </w:pPr>
      <w:r w:rsidRPr="009C51E0">
        <w:rPr>
          <w:rFonts w:ascii="Times New Roman" w:hAnsi="Times New Roman" w:cs="Times New Roman"/>
          <w:b/>
          <w:sz w:val="28"/>
          <w:szCs w:val="28"/>
        </w:rPr>
        <w:t xml:space="preserve">            Поурочное планирование 5 </w:t>
      </w:r>
      <w:proofErr w:type="spellStart"/>
      <w:r w:rsidRPr="009C51E0">
        <w:rPr>
          <w:rFonts w:ascii="Times New Roman" w:hAnsi="Times New Roman" w:cs="Times New Roman"/>
          <w:b/>
          <w:sz w:val="28"/>
          <w:szCs w:val="28"/>
        </w:rPr>
        <w:t>кл</w:t>
      </w:r>
      <w:proofErr w:type="spellEnd"/>
      <w:r w:rsidRPr="009C51E0">
        <w:rPr>
          <w:rFonts w:ascii="Times New Roman" w:hAnsi="Times New Roman" w:cs="Times New Roman"/>
          <w:b/>
          <w:sz w:val="28"/>
          <w:szCs w:val="28"/>
        </w:rPr>
        <w:t xml:space="preserve"> ОВЗ Природоведение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6804"/>
        <w:gridCol w:w="1808"/>
      </w:tblGrid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Тема урока 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 1ч.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Вводный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урок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Что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такое природоведение?</w:t>
            </w:r>
          </w:p>
          <w:p w:rsidR="00131335" w:rsidRPr="009C51E0" w:rsidRDefault="00131335" w:rsidP="00131335">
            <w:pPr>
              <w:pStyle w:val="TableParagraph"/>
              <w:spacing w:line="267" w:lineRule="exact"/>
              <w:ind w:left="9"/>
              <w:rPr>
                <w:sz w:val="28"/>
                <w:szCs w:val="28"/>
              </w:rPr>
            </w:pPr>
            <w:r w:rsidRPr="009C51E0">
              <w:rPr>
                <w:sz w:val="28"/>
                <w:szCs w:val="28"/>
              </w:rPr>
              <w:t>Предметы и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явления неживой и</w:t>
            </w:r>
            <w:r w:rsidRPr="009C51E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живой</w:t>
            </w:r>
            <w:r w:rsidRPr="009C51E0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природы.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Вселенная 3ч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Небесные тела: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планеты,</w:t>
            </w:r>
            <w:r w:rsidRPr="009C51E0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звезды.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Солнечная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система.</w:t>
            </w:r>
            <w:r w:rsidRPr="009C51E0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Солнце.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pStyle w:val="TableParagraph"/>
              <w:spacing w:line="242" w:lineRule="auto"/>
              <w:ind w:left="9" w:right="559"/>
              <w:rPr>
                <w:sz w:val="28"/>
                <w:szCs w:val="28"/>
              </w:rPr>
            </w:pPr>
            <w:r w:rsidRPr="009C51E0">
              <w:rPr>
                <w:sz w:val="28"/>
                <w:szCs w:val="28"/>
              </w:rPr>
              <w:t>Исследование</w:t>
            </w:r>
            <w:r w:rsidRPr="009C51E0">
              <w:rPr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космоса.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Спутники.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Космические</w:t>
            </w:r>
            <w:r w:rsidRPr="009C51E0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корабли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Полеты</w:t>
            </w:r>
            <w:r w:rsidRPr="009C51E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C51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космос.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Смена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дня и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ночи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Смена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времен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года</w:t>
            </w:r>
            <w:proofErr w:type="spellEnd"/>
            <w:r w:rsidRPr="009C51E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Се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зонные изменения в природе.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Наш дом – Земля 4ч.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Планета Земля.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Оболочки</w:t>
            </w:r>
            <w:r w:rsidRPr="009C51E0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Земли.</w:t>
            </w:r>
          </w:p>
          <w:p w:rsidR="00131335" w:rsidRPr="009C51E0" w:rsidRDefault="00131335" w:rsidP="00131335">
            <w:pPr>
              <w:pStyle w:val="TableParagraph"/>
              <w:spacing w:line="242" w:lineRule="auto"/>
              <w:ind w:left="9" w:right="234"/>
              <w:rPr>
                <w:sz w:val="28"/>
                <w:szCs w:val="28"/>
              </w:rPr>
            </w:pPr>
            <w:r w:rsidRPr="009C51E0">
              <w:rPr>
                <w:sz w:val="28"/>
                <w:szCs w:val="28"/>
              </w:rPr>
              <w:t>Воздух.</w:t>
            </w:r>
            <w:r w:rsidRPr="009C51E0">
              <w:rPr>
                <w:spacing w:val="-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Воздух</w:t>
            </w:r>
            <w:r w:rsidRPr="009C51E0">
              <w:rPr>
                <w:spacing w:val="-13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и</w:t>
            </w:r>
            <w:r w:rsidRPr="009C51E0">
              <w:rPr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его</w:t>
            </w:r>
            <w:r w:rsidRPr="009C51E0">
              <w:rPr>
                <w:spacing w:val="-4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охрана.</w:t>
            </w:r>
          </w:p>
          <w:p w:rsidR="00131335" w:rsidRPr="009C51E0" w:rsidRDefault="00131335" w:rsidP="00131335">
            <w:pPr>
              <w:pStyle w:val="TableParagraph"/>
              <w:spacing w:line="242" w:lineRule="auto"/>
              <w:ind w:left="9" w:right="203"/>
              <w:rPr>
                <w:sz w:val="28"/>
                <w:szCs w:val="28"/>
              </w:rPr>
            </w:pPr>
            <w:r w:rsidRPr="009C51E0">
              <w:rPr>
                <w:spacing w:val="-1"/>
                <w:sz w:val="28"/>
                <w:szCs w:val="28"/>
              </w:rPr>
              <w:t xml:space="preserve">Значение </w:t>
            </w:r>
            <w:r w:rsidRPr="009C51E0">
              <w:rPr>
                <w:sz w:val="28"/>
                <w:szCs w:val="28"/>
              </w:rPr>
              <w:t>воздуха</w:t>
            </w:r>
            <w:r w:rsidRPr="009C51E0">
              <w:rPr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для</w:t>
            </w:r>
            <w:r w:rsidRPr="009C51E0">
              <w:rPr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жизни</w:t>
            </w:r>
            <w:r w:rsidRPr="009C51E0">
              <w:rPr>
                <w:spacing w:val="2"/>
                <w:sz w:val="28"/>
                <w:szCs w:val="28"/>
              </w:rPr>
              <w:t xml:space="preserve"> </w:t>
            </w:r>
            <w:proofErr w:type="gramStart"/>
            <w:r w:rsidRPr="009C51E0">
              <w:rPr>
                <w:sz w:val="28"/>
                <w:szCs w:val="28"/>
              </w:rPr>
              <w:t>на</w:t>
            </w:r>
            <w:proofErr w:type="gramEnd"/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Земле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Свойства</w:t>
            </w:r>
            <w:r w:rsidRPr="009C51E0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воздуха.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Давление и</w:t>
            </w:r>
            <w:r w:rsidRPr="009C51E0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движение</w:t>
            </w:r>
            <w:r w:rsidRPr="009C51E0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воздуха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pStyle w:val="TableParagraph"/>
              <w:spacing w:line="237" w:lineRule="auto"/>
              <w:ind w:left="9" w:right="690"/>
              <w:rPr>
                <w:sz w:val="28"/>
                <w:szCs w:val="28"/>
              </w:rPr>
            </w:pPr>
            <w:r w:rsidRPr="009C51E0">
              <w:rPr>
                <w:spacing w:val="-1"/>
                <w:sz w:val="28"/>
                <w:szCs w:val="28"/>
              </w:rPr>
              <w:t>Температура</w:t>
            </w:r>
            <w:r w:rsidRPr="009C51E0">
              <w:rPr>
                <w:spacing w:val="-57"/>
                <w:sz w:val="28"/>
                <w:szCs w:val="28"/>
              </w:rPr>
              <w:t xml:space="preserve"> </w:t>
            </w:r>
            <w:r w:rsidRPr="009C51E0">
              <w:rPr>
                <w:sz w:val="28"/>
                <w:szCs w:val="28"/>
              </w:rPr>
              <w:t>воздуха.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Термометр.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Движение воздуха в природе. Ветер.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Состав воздуха. Кислород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его значения и применение. Состав воздуха. Углекислый газ и азот.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Охрана воздуха.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Полезные ископаемые 8 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Виды полезных ископаемых. Их значение, способы добычи. Полезные ископаемые, используемые в качестве строительных материалов.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Гранит. Известняк. Песок. Глина.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rPr>
          <w:trHeight w:val="706"/>
        </w:trPr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Горючие полезные ископаемые. Торф. Каменный уголь.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Добыча и использование каменного угля. Нефть. Добыча и использование нефти.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Природный газ. Добыча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использование. Правила общения с газом в быту.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Полезные ископаемые, используемые для получения металлов. Чёрные металлы. Стал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Чугун.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Цветные металлы. Благородные (драгоценные) металлы.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Охрана полезных ископаемых. Урок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бобщение.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Вода 7ч.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Вода в природе. Роль воды в питании живых </w:t>
            </w:r>
            <w:r w:rsidRPr="009C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организмов. Свойства воды.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Растворимые и нерастворимые вещества. Питьевая вода.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Прозрачная и мутная вода. Очистка мутной воды.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Три состояния воды. Температура воды и её измерение.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Расширение воды при нагревании и сжатие при охлаждении, расширение при замерзании.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Лабораторная работа. Свойства воды.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Работа воды в природе. Значение воды в природе. Использование воды  в быту, промышленности и сельском хозяйстве.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Вода в природе: осадки, воды суши.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Круговорот воды в природе.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Воды суши: ручьи, реки.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Воды суши: озёра, болота, пруды, водохранилища.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Моря и океаны. Охрана воды.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Поверхность суши. Почва.3ч.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Формы поверхности суши: равнины, холмы, овраги.  Горы.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Почва – верхний слой Земли. Состав почвы. Разнообразие почв.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Основное свойство почвы - плодородие. Обработка почвы. Охрана почвы.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>Есть на Земле страна Россия.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  <w:r w:rsidRPr="009C51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Место России на земном шаре. Знакомство с картой. Моря и океаны, омывающие берега России.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Равнины и горы на территории нашей страны. Реки и озёра России.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Москв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 столица России.</w:t>
            </w:r>
          </w:p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Санкт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–П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етербург.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Города Золотого кольца России: Ярославль, Владимир, Ростов Великий.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C02A5D" w:rsidRPr="00C02A5D" w:rsidRDefault="00131335" w:rsidP="0013133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Нижний Новгород, Казань, Волгоград.</w:t>
            </w:r>
          </w:p>
          <w:p w:rsidR="00131335" w:rsidRPr="0030368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Новосибирск, Владивосток.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131335" w:rsidRPr="00C02A5D" w:rsidRDefault="00C02A5D" w:rsidP="0013133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Население нашей страны.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335" w:rsidRPr="009C51E0" w:rsidTr="00131335">
        <w:tc>
          <w:tcPr>
            <w:tcW w:w="959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F1D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51E0">
              <w:rPr>
                <w:rFonts w:ascii="Times New Roman" w:hAnsi="Times New Roman" w:cs="Times New Roman"/>
                <w:sz w:val="28"/>
                <w:szCs w:val="28"/>
              </w:rPr>
              <w:t xml:space="preserve">Урок </w:t>
            </w:r>
            <w:proofErr w:type="gramStart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–о</w:t>
            </w:r>
            <w:proofErr w:type="gramEnd"/>
            <w:r w:rsidRPr="009C51E0">
              <w:rPr>
                <w:rFonts w:ascii="Times New Roman" w:hAnsi="Times New Roman" w:cs="Times New Roman"/>
                <w:sz w:val="28"/>
                <w:szCs w:val="28"/>
              </w:rPr>
              <w:t>бобщение .</w:t>
            </w:r>
          </w:p>
        </w:tc>
        <w:tc>
          <w:tcPr>
            <w:tcW w:w="1808" w:type="dxa"/>
          </w:tcPr>
          <w:p w:rsidR="00131335" w:rsidRPr="009C51E0" w:rsidRDefault="00131335" w:rsidP="001313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1DA1" w:rsidRDefault="00BF1DA1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4.Формы контроля и оценка результатов.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Знания, умения и навыки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при проведении текущей и промежуточной аттестации) оцениваются по пятибалльной системе. В основу критериев оценки учебной деятельности учащихся положены объективность и единый подход.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выставления оценок при текущей и итоговой аттестации. 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Текущая аттестация: выставление поурочных оценок за различные виды деятельности обучающихся. 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Промежуточная аттестация: оценка четвертная, полугодовая, годовая. </w:t>
      </w:r>
      <w:proofErr w:type="gramStart"/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Четвертная и полугодовая оценки выставляются на основании оценок, полученных обучающимся за четверть, полугодие, как среднее арифметическое по правилам математического округления (в пользу учащегося).</w:t>
      </w:r>
      <w:proofErr w:type="gramEnd"/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Годовая оценка выставляется на основании четвертных, полугодовых оценок как среднее арифметическое по правилам математического округления (в пользу учащегося).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изучает природоведение: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свойства воды, воздуха, почвы</w:t>
      </w:r>
    </w:p>
    <w:p w:rsidR="004F73A5" w:rsidRPr="00303680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формы поверхности Земли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название своей страны, столицы, народов, населяющих Россию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поведения в природе</w:t>
      </w:r>
    </w:p>
    <w:p w:rsidR="004F73A5" w:rsidRPr="00C02A5D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наблюдения за природой, называть представителей животного и растительного мира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УСТНЫХ ОТВЕТОВ: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правильность ответа по содержанию, свидетельствующая об осознанности усвоения изучаемого материала;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-полнота ответа: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-умение практически применять свои знания;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-последовательность изложения и речевое оформление ответа.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ОЦЕНКА»5»-понимание материала, с помощью учителя умеет обосновать и сформулировать ответ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ОЦЕНКА»4»-при ответе допускаются неточности, ошибки в речи, ошибки исправляет только с помощью учителя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ОЦЕНКА»3»-материал излагается недостаточно полно и последовательно, допускается ряд ошибок в речи, ошибки исправляет при постоянной помощи учителя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ОЦЕНКА»2»-незнание большей части изучаемого материала, не использует помощь учителя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ПРАКТИЧЕСКИХ РАБОТ: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ОЦЕНКА»5»-за работу без ошибок, но допускаются исправления самим учеником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ОЦЕНКА»4»-за работу с 1-2ошибками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ОЦЕНКА»3»- за работу с 3-5 ошибками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ОЦЕНКА»2»- за работу с 6-8 ошибками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небрежном выполнении работ, большом количестве исправлений, искажений в начертании букв, оценка снижается на один балл.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выставлении итоговой оценки учитывается как уровень знаний ученика, так и овладение им практическими умениями.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4.Требования к уровню подготовки учащихся по природоведению за курс V класса (планируемые результаты обучения).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знать: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Обобщенные и конкретные названия предметов и явлений природы, их основные свойства.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Расположение России, ее столицы, природные богатства и хозяйственная деятельность человека.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Основные правила охраны природы и необходимость бережного отношения к ней.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Основные отделы тела человека, значение и взаимосвязь органов, бережного отношения к своему здоровью. Основные приемы укрепления и сохранения своего здоровья.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Обобщенные названия предметов и явлений природы, их основные свойства.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уметь: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Называть конкретные предметы и явления в окружающей обстановке; давать им обобщенные названия; устанавливать простейшие связи.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Связно пояснять проведенные наблюдения, самостоятельно делать выводы на основании наблюдений и результатов труда.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Выполнять рекомендуемые практические работы с некоторой помощью учителей.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Соблюдать правила личной гигиены, правильной осанки, безопасности в труде.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· Соблюдать правила поведения в природе</w:t>
      </w:r>
    </w:p>
    <w:p w:rsidR="004F73A5" w:rsidRPr="00FF517A" w:rsidRDefault="004F73A5" w:rsidP="004F73A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6.Учебно-методическое обеспечение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ученика: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1.Природоведение. Учебник для 5 класса специальных (коррекционных) общеобразовательных учреждений VIII вида/ Т.М. Лифанова, Е.Н. Соломина. –</w:t>
      </w:r>
      <w:r w:rsid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М.: Просвещение,20</w:t>
      </w:r>
      <w:r w:rsidR="00C02A5D" w:rsidRPr="00C02A5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176 с.</w:t>
      </w:r>
    </w:p>
    <w:p w:rsidR="004F73A5" w:rsidRPr="00FF517A" w:rsidRDefault="004F73A5" w:rsidP="004F73A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17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преподавателя:</w:t>
      </w:r>
    </w:p>
    <w:p w:rsidR="00074699" w:rsidRPr="00FF517A" w:rsidRDefault="00074699">
      <w:pPr>
        <w:rPr>
          <w:rFonts w:ascii="Times New Roman" w:hAnsi="Times New Roman" w:cs="Times New Roman"/>
          <w:sz w:val="24"/>
          <w:szCs w:val="24"/>
        </w:rPr>
      </w:pPr>
    </w:p>
    <w:sectPr w:rsidR="00074699" w:rsidRPr="00FF517A" w:rsidSect="004F73A5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112B"/>
    <w:multiLevelType w:val="multilevel"/>
    <w:tmpl w:val="A40E3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BE6A37"/>
    <w:multiLevelType w:val="multilevel"/>
    <w:tmpl w:val="254C5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B84A65"/>
    <w:multiLevelType w:val="multilevel"/>
    <w:tmpl w:val="9336F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A15028"/>
    <w:multiLevelType w:val="multilevel"/>
    <w:tmpl w:val="342E3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3A5"/>
    <w:rsid w:val="00052461"/>
    <w:rsid w:val="000546C4"/>
    <w:rsid w:val="00057581"/>
    <w:rsid w:val="00074699"/>
    <w:rsid w:val="00131335"/>
    <w:rsid w:val="002B65A2"/>
    <w:rsid w:val="00303680"/>
    <w:rsid w:val="00403858"/>
    <w:rsid w:val="004F73A5"/>
    <w:rsid w:val="00655578"/>
    <w:rsid w:val="00970870"/>
    <w:rsid w:val="00991EB5"/>
    <w:rsid w:val="00BF1DA1"/>
    <w:rsid w:val="00C02A5D"/>
    <w:rsid w:val="00F70B59"/>
    <w:rsid w:val="00FB6CDB"/>
    <w:rsid w:val="00FF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3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F70B5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70B5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70B5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No Spacing"/>
    <w:uiPriority w:val="1"/>
    <w:qFormat/>
    <w:rsid w:val="00F70B59"/>
    <w:pPr>
      <w:spacing w:after="0" w:line="240" w:lineRule="auto"/>
    </w:pPr>
  </w:style>
  <w:style w:type="table" w:styleId="a7">
    <w:name w:val="Table Grid"/>
    <w:basedOn w:val="a1"/>
    <w:uiPriority w:val="59"/>
    <w:rsid w:val="001313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1313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54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46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A8EF8-2466-47E3-9925-C3C0FACE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2026</Words>
  <Characters>11552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2023-09-11T17:40:00Z</cp:lastPrinted>
  <dcterms:created xsi:type="dcterms:W3CDTF">2018-01-11T14:00:00Z</dcterms:created>
  <dcterms:modified xsi:type="dcterms:W3CDTF">2023-09-11T17:41:00Z</dcterms:modified>
</cp:coreProperties>
</file>