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1" w:rsidRDefault="00A91FF1" w:rsidP="00C2552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09B0" w:rsidRPr="001E3522" w:rsidRDefault="005209B0" w:rsidP="005209B0">
      <w:pPr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ТОЛКОВАМО </w:t>
      </w:r>
      <w:r w:rsidRPr="00BC50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1E35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ВАЛОСЬ</w:t>
      </w:r>
    </w:p>
    <w:p w:rsidR="005209B0" w:rsidRPr="00370E99" w:rsidRDefault="005209B0" w:rsidP="005209B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Важодемань пр</w:t>
      </w:r>
      <w:r w:rsidRPr="00370E99">
        <w:rPr>
          <w:rFonts w:ascii="Times New Roman" w:hAnsi="Times New Roman"/>
          <w:color w:val="000000"/>
          <w:sz w:val="24"/>
          <w:szCs w:val="24"/>
        </w:rPr>
        <w:t>ограммась эрзянь келень литературной чтениянь коряс 4</w:t>
      </w:r>
      <w:r w:rsidRPr="0037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 теезь Федеральной государственной образовательной стандартонь вешевксэнзэ коряс, </w:t>
      </w:r>
      <w:r w:rsidRPr="00370E99">
        <w:rPr>
          <w:rFonts w:ascii="Times New Roman" w:hAnsi="Times New Roman" w:cs="Times New Roman"/>
          <w:spacing w:val="-2"/>
          <w:sz w:val="24"/>
          <w:szCs w:val="24"/>
        </w:rPr>
        <w:t>Л.П.Водясовань</w:t>
      </w:r>
      <w:r w:rsidRPr="00370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370E99">
        <w:rPr>
          <w:rFonts w:ascii="Times New Roman" w:hAnsi="Times New Roman"/>
          <w:bCs/>
          <w:iCs/>
          <w:color w:val="000000"/>
          <w:sz w:val="24"/>
          <w:szCs w:val="24"/>
        </w:rPr>
        <w:t>э</w:t>
      </w:r>
      <w:r w:rsidRPr="00370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рзянь келень ды ловномань 1-4 классонь</w:t>
      </w:r>
      <w:r w:rsidRPr="00370E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70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примерной программанть</w:t>
      </w:r>
      <w:r w:rsidRPr="00370E99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Pr="0037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   </w:t>
      </w:r>
      <w:r>
        <w:rPr>
          <w:rFonts w:ascii="Times New Roman" w:hAnsi="Times New Roman" w:cs="Times New Roman"/>
          <w:sz w:val="24"/>
          <w:szCs w:val="24"/>
        </w:rPr>
        <w:t xml:space="preserve">И. И. Кочановань ды О. В. Шаляевань «Тиринь вал» </w:t>
      </w:r>
      <w:r w:rsidRPr="00370E99">
        <w:rPr>
          <w:rFonts w:ascii="Times New Roman" w:eastAsia="Times New Roman" w:hAnsi="Times New Roman" w:cs="Times New Roman"/>
          <w:spacing w:val="-4"/>
          <w:sz w:val="24"/>
          <w:szCs w:val="24"/>
        </w:rPr>
        <w:t>«М</w:t>
      </w:r>
      <w:r w:rsidRPr="00370E99">
        <w:rPr>
          <w:rFonts w:ascii="Times New Roman" w:hAnsi="Times New Roman"/>
          <w:spacing w:val="-4"/>
          <w:sz w:val="24"/>
          <w:szCs w:val="24"/>
        </w:rPr>
        <w:t>ордовской книжной издательства</w:t>
      </w:r>
      <w:r w:rsidRPr="00370E9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» </w:t>
      </w:r>
      <w:r w:rsidRPr="00370E99">
        <w:rPr>
          <w:rFonts w:ascii="Times New Roman" w:hAnsi="Times New Roman"/>
          <w:spacing w:val="-4"/>
          <w:sz w:val="24"/>
          <w:szCs w:val="24"/>
        </w:rPr>
        <w:t xml:space="preserve"> учебникенть</w:t>
      </w:r>
      <w:r w:rsidRPr="00370E9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кувалма</w:t>
      </w:r>
      <w:r w:rsidRPr="00370E9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.</w:t>
      </w:r>
      <w:r w:rsidRPr="00370E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0E99">
        <w:rPr>
          <w:rFonts w:ascii="Times New Roman" w:hAnsi="Times New Roman" w:cs="Times New Roman"/>
          <w:sz w:val="24"/>
          <w:szCs w:val="24"/>
        </w:rPr>
        <w:t>Тонавтома планонь коряс ветяв</w:t>
      </w:r>
      <w:r>
        <w:rPr>
          <w:rFonts w:ascii="Times New Roman" w:hAnsi="Times New Roman" w:cs="Times New Roman"/>
          <w:sz w:val="24"/>
          <w:szCs w:val="24"/>
        </w:rPr>
        <w:t>ить иезэнзэ 17 част, недлязонзо – 0,5</w:t>
      </w:r>
      <w:r w:rsidRPr="00370E99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70E99">
        <w:rPr>
          <w:rFonts w:ascii="Times New Roman" w:hAnsi="Times New Roman" w:cs="Times New Roman"/>
          <w:sz w:val="24"/>
          <w:szCs w:val="24"/>
        </w:rPr>
        <w:t>.</w:t>
      </w:r>
    </w:p>
    <w:p w:rsidR="005209B0" w:rsidRDefault="005209B0" w:rsidP="005209B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209B0" w:rsidRPr="00F44E0D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Эрзянь кель</w:t>
      </w:r>
      <w:r w:rsidRPr="004B6F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сэ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литературань 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тонавтомань лувонть целензэ:</w:t>
      </w:r>
    </w:p>
    <w:p w:rsidR="005209B0" w:rsidRPr="005376EC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кастомс эйкакштнень кортамонь ды сермадомань кель-валост ды превест-арсемаст;</w:t>
      </w:r>
    </w:p>
    <w:p w:rsidR="005209B0" w:rsidRPr="005376EC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явомс мель важодеманть вечкемантень, стакачитнень изнямо тонавтомантень.</w:t>
      </w:r>
    </w:p>
    <w:p w:rsidR="005209B0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тиринь масторонть, ломантнень вечкеме, кастомс покш мель эсь народонть келензэ ды оймень питней чинзэ содамо;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209B0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11E">
        <w:rPr>
          <w:rFonts w:ascii="Times New Roman" w:eastAsia="Times New Roman" w:hAnsi="Times New Roman" w:cs="Times New Roman"/>
          <w:color w:val="000000"/>
          <w:sz w:val="24"/>
          <w:szCs w:val="24"/>
        </w:rPr>
        <w:t>лездамс эйкакштненень панжомс ды келейгавтомс сынст превень ды кедьёнксонь маштомачист;</w:t>
      </w:r>
    </w:p>
    <w:p w:rsidR="005209B0" w:rsidRPr="00941A43" w:rsidRDefault="005209B0" w:rsidP="005209B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209B0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Эрзянь кельсэ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литературань тонавтомань лувонть задачанзо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209B0" w:rsidRPr="00941A43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эрязасто, чарькодезь, мазыйстэ, ильведькстэме сёрмадомо, вадрясто ловомо, парсте кортамо, эсест мелест-превест ды ёжомарямост кортазь ды сёрмадозь ёвтнеме;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важодеманть вечкеме;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школань эрьва предметэнть вельде тонавтомс тиринь масторонть, ломантнень вечкеме, кастомс покш мель эсь народонть келензэ ды оймень питней чинзэ содамо;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максомс нурька, чарькодевиця содамочить лия национальностень ломантнеде, сынст культурадост;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перть пельксэнть ванстомо, сонзэ сюпавчинзэ ламолгавтомо;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эсь прянь ветямо, тонавтнема тевенть вечкеме;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лездамс эйкакштненень панжомс ды келейгавтомс сынст превень ды кедьёнксонь маштомачист;</w:t>
      </w:r>
    </w:p>
    <w:p w:rsidR="005209B0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кемекстамс эикакштнень шумбрачист.</w:t>
      </w:r>
    </w:p>
    <w:p w:rsidR="005209B0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Default="005209B0" w:rsidP="005209B0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Тонавтнема предметэнть общей характеристиказо</w:t>
      </w:r>
    </w:p>
    <w:p w:rsidR="005209B0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Pr="00941A43" w:rsidRDefault="005209B0" w:rsidP="005209B0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1—4-це класстнэнь тиринь келень программась ашти колмо пельксстэ:</w:t>
      </w:r>
    </w:p>
    <w:p w:rsidR="005209B0" w:rsidRPr="00941A43" w:rsidRDefault="005209B0" w:rsidP="005209B0">
      <w:pPr>
        <w:widowControl w:val="0"/>
        <w:numPr>
          <w:ilvl w:val="0"/>
          <w:numId w:val="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Ловномо ды сёрмадомо тонавтома, аволь классо ловнома ды кель-валонь кастома.</w:t>
      </w:r>
    </w:p>
    <w:p w:rsidR="005209B0" w:rsidRPr="00941A43" w:rsidRDefault="005209B0" w:rsidP="005209B0">
      <w:pPr>
        <w:widowControl w:val="0"/>
        <w:numPr>
          <w:ilvl w:val="0"/>
          <w:numId w:val="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Ловнома (классо ды аволь классо) ды кель-валонь кастома.</w:t>
      </w:r>
    </w:p>
    <w:p w:rsidR="005209B0" w:rsidRPr="00941A43" w:rsidRDefault="005209B0" w:rsidP="005209B0">
      <w:pPr>
        <w:widowControl w:val="0"/>
        <w:numPr>
          <w:ilvl w:val="0"/>
          <w:numId w:val="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Фонетика, лексика, грамматика, видестэ сёрмадома </w:t>
      </w:r>
      <w:r w:rsidRPr="00941A43">
        <w:rPr>
          <w:rFonts w:ascii="Times New Roman" w:hAnsi="Times New Roman" w:cs="Times New Roman"/>
          <w:sz w:val="24"/>
          <w:szCs w:val="24"/>
        </w:rPr>
        <w:t>(орфография) ды кель-валонь кастома.</w:t>
      </w:r>
    </w:p>
    <w:p w:rsidR="005209B0" w:rsidRPr="00941A43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 xml:space="preserve">              Весе неть пелькстнэ кеместэ сюлмазь эсь ютковаст, ды целесткак вейке: тонавтомс эикакштнень вадрясто ловномо, сёрмадомо ды кортамо; максомс васенце чарькодемат келенть эистэ, литературадонть; сюпалгавтомс эй какштнень кортамост; тонавтомс книгатнень вечкеме.</w:t>
      </w:r>
    </w:p>
    <w:p w:rsidR="005209B0" w:rsidRPr="00941A43" w:rsidRDefault="005209B0" w:rsidP="005209B0">
      <w:pPr>
        <w:shd w:val="clear" w:color="auto" w:fill="FFFFFF"/>
        <w:spacing w:after="0"/>
        <w:ind w:firstLine="341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          Тонавтоманть лувсо ашти превень ды кель-валонь кас</w:t>
      </w:r>
      <w:r w:rsidRPr="00941A43">
        <w:rPr>
          <w:rFonts w:ascii="Times New Roman" w:hAnsi="Times New Roman" w:cs="Times New Roman"/>
          <w:sz w:val="24"/>
          <w:szCs w:val="24"/>
        </w:rPr>
        <w:t>томась.</w:t>
      </w:r>
    </w:p>
    <w:p w:rsidR="005209B0" w:rsidRPr="00941A43" w:rsidRDefault="005209B0" w:rsidP="005209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1A43">
        <w:rPr>
          <w:rFonts w:ascii="Times New Roman" w:hAnsi="Times New Roman" w:cs="Times New Roman"/>
          <w:sz w:val="24"/>
          <w:szCs w:val="24"/>
        </w:rPr>
        <w:t>Ловномо тонавтоманть эрявикс ёнксонзо: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z w:val="24"/>
          <w:szCs w:val="24"/>
        </w:rPr>
        <w:t>кемекстамс ловномань васенце ёрокчитнень;</w:t>
      </w:r>
    </w:p>
    <w:p w:rsidR="005209B0" w:rsidRPr="00941A43" w:rsidRDefault="005209B0" w:rsidP="005209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>тонавтомс ильведькстэме, апак лотксе, мазыйстэ лов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941A43">
        <w:rPr>
          <w:rFonts w:ascii="Times New Roman" w:hAnsi="Times New Roman" w:cs="Times New Roman"/>
          <w:sz w:val="24"/>
          <w:szCs w:val="24"/>
        </w:rPr>
        <w:t>номо, художественной произведениятнень текстэнь лу-вост чарькодеме;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z w:val="24"/>
          <w:szCs w:val="24"/>
        </w:rPr>
        <w:t>кастомс этикань ды эстетикань коряс ёжомарямот-нень;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z w:val="24"/>
          <w:szCs w:val="24"/>
        </w:rPr>
        <w:t>тонавтомс текст марто важодеме ды книгань вечкеме;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сюпалгавтомс эйкакштнень содамочист мастор лангсо </w:t>
      </w:r>
      <w:r w:rsidRPr="00941A43">
        <w:rPr>
          <w:rFonts w:ascii="Times New Roman" w:hAnsi="Times New Roman" w:cs="Times New Roman"/>
          <w:sz w:val="24"/>
          <w:szCs w:val="24"/>
        </w:rPr>
        <w:t>эрямодонть.</w:t>
      </w:r>
    </w:p>
    <w:p w:rsidR="005209B0" w:rsidRPr="00941A43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              Неть вешематнень топавтомантень лездыть програм</w:t>
      </w:r>
      <w:r w:rsidRPr="00941A43">
        <w:rPr>
          <w:rFonts w:ascii="Times New Roman" w:hAnsi="Times New Roman" w:cs="Times New Roman"/>
          <w:sz w:val="24"/>
          <w:szCs w:val="24"/>
        </w:rPr>
        <w:t>манть коряс максозь произведениятне. Эйкакштне те-</w:t>
      </w:r>
      <w:r w:rsidRPr="00941A43">
        <w:rPr>
          <w:rFonts w:ascii="Times New Roman" w:hAnsi="Times New Roman" w:cs="Times New Roman"/>
          <w:spacing w:val="-7"/>
          <w:sz w:val="24"/>
          <w:szCs w:val="24"/>
        </w:rPr>
        <w:t>евить содавиксэкс фольклоронь ды пакшатнень туртов сёр-</w:t>
      </w:r>
      <w:r w:rsidRPr="00941A43">
        <w:rPr>
          <w:rFonts w:ascii="Times New Roman" w:hAnsi="Times New Roman" w:cs="Times New Roman"/>
          <w:sz w:val="24"/>
          <w:szCs w:val="24"/>
        </w:rPr>
        <w:t xml:space="preserve">мадыцятнень сехте паро произведенияст марто. </w:t>
      </w:r>
    </w:p>
    <w:p w:rsidR="005209B0" w:rsidRPr="00941A43" w:rsidRDefault="005209B0" w:rsidP="005209B0">
      <w:pPr>
        <w:shd w:val="clear" w:color="auto" w:fill="FFFFFF"/>
        <w:spacing w:after="0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Эрьва классо ловномань программась ашти истямо </w:t>
      </w:r>
      <w:r w:rsidRPr="00941A43">
        <w:rPr>
          <w:rFonts w:ascii="Times New Roman" w:hAnsi="Times New Roman" w:cs="Times New Roman"/>
          <w:sz w:val="24"/>
          <w:szCs w:val="24"/>
        </w:rPr>
        <w:t>пельксстэ: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Ловномс максозь произведениятне.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Аволь классо ловномась.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lastRenderedPageBreak/>
        <w:t>Ловномс максозь произведениятне.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Аволь классо ловномась.</w:t>
      </w:r>
    </w:p>
    <w:p w:rsidR="005209B0" w:rsidRPr="00941A43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Нилеце </w:t>
      </w:r>
      <w:r w:rsidRPr="00941A43">
        <w:rPr>
          <w:rFonts w:ascii="Times New Roman" w:hAnsi="Times New Roman" w:cs="Times New Roman"/>
          <w:sz w:val="24"/>
          <w:szCs w:val="24"/>
        </w:rPr>
        <w:t xml:space="preserve"> классо тонавтницятне теевить содавиксэкс эрьва кодамо жанрань произведения марто (ёвтнемат, ёвкст, стихотвореният, валмеревкст, содамоёвкст, вишка пьесынеть). Сынст вельде эйкакштне домкалгавтсызь эсест содамочист тирин</w:t>
      </w:r>
      <w:r>
        <w:rPr>
          <w:rFonts w:ascii="Times New Roman" w:hAnsi="Times New Roman" w:cs="Times New Roman"/>
          <w:sz w:val="24"/>
          <w:szCs w:val="24"/>
        </w:rPr>
        <w:t>ь мастордонть, сонзэ историядон</w:t>
      </w:r>
      <w:r w:rsidRPr="00941A43">
        <w:rPr>
          <w:rFonts w:ascii="Times New Roman" w:hAnsi="Times New Roman" w:cs="Times New Roman"/>
          <w:sz w:val="24"/>
          <w:szCs w:val="24"/>
        </w:rPr>
        <w:t>зо, эйкакштнень тевдест ды эрямодост</w:t>
      </w:r>
    </w:p>
    <w:p w:rsidR="005209B0" w:rsidRPr="00941A43" w:rsidRDefault="005209B0" w:rsidP="005209B0">
      <w:pPr>
        <w:shd w:val="clear" w:color="auto" w:fill="FFFFFF"/>
        <w:spacing w:after="0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 xml:space="preserve">           Сень кисэ, штобу эйкакштне важодевельть с</w:t>
      </w:r>
      <w:r>
        <w:rPr>
          <w:rFonts w:ascii="Times New Roman" w:hAnsi="Times New Roman" w:cs="Times New Roman"/>
          <w:sz w:val="24"/>
          <w:szCs w:val="24"/>
        </w:rPr>
        <w:t>еде вад</w:t>
      </w:r>
      <w:r w:rsidRPr="00941A43">
        <w:rPr>
          <w:rFonts w:ascii="Times New Roman" w:hAnsi="Times New Roman" w:cs="Times New Roman"/>
          <w:sz w:val="24"/>
          <w:szCs w:val="24"/>
        </w:rPr>
        <w:t>рясто ды мелень путозь, уроксо тевс нолдавить эрьва кодат методт ды приём</w:t>
      </w:r>
      <w:r>
        <w:rPr>
          <w:rFonts w:ascii="Times New Roman" w:hAnsi="Times New Roman" w:cs="Times New Roman"/>
          <w:sz w:val="24"/>
          <w:szCs w:val="24"/>
        </w:rPr>
        <w:t>т, башка-башкань, куросо ды вей</w:t>
      </w:r>
      <w:r w:rsidRPr="00941A43">
        <w:rPr>
          <w:rFonts w:ascii="Times New Roman" w:hAnsi="Times New Roman" w:cs="Times New Roman"/>
          <w:sz w:val="24"/>
          <w:szCs w:val="24"/>
        </w:rPr>
        <w:t xml:space="preserve">сэнь важодемань формат, конатнень пингстэ кастовить тонавтницятнень чарькодемань ёрокчист, превест-арсе-маст. Уроксо сеедьстэ ютавтнема налксемат (сехте пек </w:t>
      </w:r>
      <w:r w:rsidRPr="00941A43">
        <w:rPr>
          <w:rFonts w:ascii="Times New Roman" w:hAnsi="Times New Roman" w:cs="Times New Roman"/>
          <w:spacing w:val="-5"/>
          <w:sz w:val="24"/>
          <w:szCs w:val="24"/>
        </w:rPr>
        <w:t>васенце — колмоце класстнэсэ), макснема творческой зада-</w:t>
      </w:r>
      <w:r w:rsidRPr="00941A43">
        <w:rPr>
          <w:rFonts w:ascii="Times New Roman" w:hAnsi="Times New Roman" w:cs="Times New Roman"/>
          <w:sz w:val="24"/>
          <w:szCs w:val="24"/>
        </w:rPr>
        <w:t xml:space="preserve">ният, ловнозь текстэнть лангс нежедезь (лицява ловнома, содержаниянь ёвтнема, </w:t>
      </w:r>
      <w:r>
        <w:rPr>
          <w:rFonts w:ascii="Times New Roman" w:hAnsi="Times New Roman" w:cs="Times New Roman"/>
          <w:sz w:val="24"/>
          <w:szCs w:val="24"/>
        </w:rPr>
        <w:t>ёвтнемантень пень арсема, персо</w:t>
      </w:r>
      <w:r w:rsidRPr="00941A43">
        <w:rPr>
          <w:rFonts w:ascii="Times New Roman" w:hAnsi="Times New Roman" w:cs="Times New Roman"/>
          <w:sz w:val="24"/>
          <w:szCs w:val="24"/>
        </w:rPr>
        <w:t>нажтнень обуцяст туртов характеристикань максома) то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навтома эйкакштнень книгасто эсест кевкстемаст лангс </w:t>
      </w:r>
      <w:r w:rsidRPr="00941A43">
        <w:rPr>
          <w:rFonts w:ascii="Times New Roman" w:hAnsi="Times New Roman" w:cs="Times New Roman"/>
          <w:sz w:val="24"/>
          <w:szCs w:val="24"/>
        </w:rPr>
        <w:t>ответэнь мукшномо.</w:t>
      </w:r>
    </w:p>
    <w:p w:rsidR="005209B0" w:rsidRPr="00941A43" w:rsidRDefault="005209B0" w:rsidP="005209B0">
      <w:pPr>
        <w:shd w:val="clear" w:color="auto" w:fill="FFFFFF"/>
        <w:spacing w:after="0"/>
        <w:ind w:firstLine="326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Аволь классо ловномань занятиятне ютавтовить вейке </w:t>
      </w:r>
      <w:r w:rsidRPr="00941A43">
        <w:rPr>
          <w:rFonts w:ascii="Times New Roman" w:hAnsi="Times New Roman" w:cs="Times New Roman"/>
          <w:sz w:val="24"/>
          <w:szCs w:val="24"/>
        </w:rPr>
        <w:t>шкасто ловномань уроктнень марто. Тонавтыцянтень эря</w:t>
      </w:r>
      <w:r w:rsidRPr="00941A43">
        <w:rPr>
          <w:rFonts w:ascii="Times New Roman" w:hAnsi="Times New Roman" w:cs="Times New Roman"/>
          <w:sz w:val="24"/>
          <w:szCs w:val="24"/>
        </w:rPr>
        <w:softHyphen/>
        <w:t>ви ютавтомс важодеманть истя, штобу эйкакштне васня</w:t>
      </w:r>
      <w:r w:rsidRPr="00941A43">
        <w:rPr>
          <w:rFonts w:ascii="Times New Roman" w:hAnsi="Times New Roman" w:cs="Times New Roman"/>
          <w:spacing w:val="-2"/>
          <w:sz w:val="24"/>
          <w:szCs w:val="24"/>
        </w:rPr>
        <w:t xml:space="preserve">як кармавольть содамо кавто-колмо книгадо, конатнень </w:t>
      </w:r>
      <w:r w:rsidRPr="00941A43">
        <w:rPr>
          <w:rFonts w:ascii="Times New Roman" w:hAnsi="Times New Roman" w:cs="Times New Roman"/>
          <w:sz w:val="24"/>
          <w:szCs w:val="24"/>
        </w:rPr>
        <w:t xml:space="preserve">содержанияет малавикст темань коряс. Мейле тонавтни-цятне сынсь эсь мелеет коряс кочкеить ловномс ёвкст, </w:t>
      </w:r>
      <w:r w:rsidRPr="00941A43">
        <w:rPr>
          <w:rFonts w:ascii="Times New Roman" w:hAnsi="Times New Roman" w:cs="Times New Roman"/>
          <w:spacing w:val="-2"/>
          <w:sz w:val="24"/>
          <w:szCs w:val="24"/>
        </w:rPr>
        <w:t>ёвтнемат, конат максовить «Сятко», «Чилисема» журнал-</w:t>
      </w:r>
      <w:r w:rsidRPr="00941A43">
        <w:rPr>
          <w:rFonts w:ascii="Times New Roman" w:hAnsi="Times New Roman" w:cs="Times New Roman"/>
          <w:sz w:val="24"/>
          <w:szCs w:val="24"/>
        </w:rPr>
        <w:t>тнэсэ, эйкакштненень сёрмадозь книгатнесэ.</w:t>
      </w:r>
    </w:p>
    <w:p w:rsidR="005209B0" w:rsidRPr="00941A43" w:rsidRDefault="005209B0" w:rsidP="005209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Нилеце </w:t>
      </w:r>
      <w:r w:rsidRPr="00941A43">
        <w:rPr>
          <w:rFonts w:ascii="Times New Roman" w:hAnsi="Times New Roman" w:cs="Times New Roman"/>
          <w:sz w:val="24"/>
          <w:szCs w:val="24"/>
        </w:rPr>
        <w:t xml:space="preserve"> классо тонавтницятне апак лотксе ловныть цела валсо. Касыть сынст чарькодемань ды паро ловно</w:t>
      </w:r>
      <w:r w:rsidRPr="00941A43">
        <w:rPr>
          <w:rFonts w:ascii="Times New Roman" w:hAnsi="Times New Roman" w:cs="Times New Roman"/>
          <w:sz w:val="24"/>
          <w:szCs w:val="24"/>
        </w:rPr>
        <w:softHyphen/>
        <w:t>мань ёрокчисткак. Ловномань уроктнесэ покш мель явови текстэнть коряс важодемантень, кона сеедьстэ ютавтови истямо заданиянь коряс: ёвтнеме событиятнеде мельга мельцек, лувонь апак полавто. Явови мель текстэнть смустензэ чарькодемантень, художественной башкачинзэ ды мазылгавтомань (изобразительной) средстватнень лан</w:t>
      </w:r>
      <w:r w:rsidRPr="00941A43">
        <w:rPr>
          <w:rFonts w:ascii="Times New Roman" w:hAnsi="Times New Roman" w:cs="Times New Roman"/>
          <w:sz w:val="24"/>
          <w:szCs w:val="24"/>
        </w:rPr>
        <w:softHyphen/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>гсо важодемантень. Колмоце классонь тонавтницятне эря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вить тонавтомс эсь кортамозост совавтомо валмеревкст, </w:t>
      </w:r>
      <w:r w:rsidRPr="00941A43">
        <w:rPr>
          <w:rFonts w:ascii="Times New Roman" w:hAnsi="Times New Roman" w:cs="Times New Roman"/>
          <w:sz w:val="24"/>
          <w:szCs w:val="24"/>
        </w:rPr>
        <w:t>валёвтавкст, валонь кемекставозь сюлмавкст (фразеоло</w:t>
      </w:r>
      <w:r w:rsidRPr="00941A43">
        <w:rPr>
          <w:rFonts w:ascii="Times New Roman" w:hAnsi="Times New Roman" w:cs="Times New Roman"/>
          <w:spacing w:val="-2"/>
          <w:sz w:val="24"/>
          <w:szCs w:val="24"/>
        </w:rPr>
        <w:t>гизмат),   кочкамс   эрявикс   валт   ды   грамматикань   кон</w:t>
      </w:r>
      <w:r w:rsidR="00C624E1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0288;mso-position-horizontal-relative:margin;mso-position-vertical-relative:text" from="681.35pt,467.5pt" to="681.35pt,490.8pt" o:allowincell="f" strokeweight=".5pt">
            <w10:wrap anchorx="margin"/>
          </v:line>
        </w:pic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>струкцият. Ловномань уроксо эйкакштне тонавтнить кор</w:t>
      </w:r>
      <w:r w:rsidRPr="00941A43">
        <w:rPr>
          <w:rFonts w:ascii="Times New Roman" w:hAnsi="Times New Roman" w:cs="Times New Roman"/>
          <w:sz w:val="24"/>
          <w:szCs w:val="24"/>
        </w:rPr>
        <w:t>тамо ванькс, литературань кельсэ, кемекстасызь ёвтнеме маштомань ёрокчитнень.</w:t>
      </w:r>
    </w:p>
    <w:p w:rsidR="005209B0" w:rsidRPr="00941A43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Тонавтнема предметэнть тарказо школань тонавтнемань  плансонть</w:t>
      </w:r>
    </w:p>
    <w:p w:rsidR="005209B0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5209B0" w:rsidRDefault="005209B0" w:rsidP="005209B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МБОУ «Атяшевская средняя школа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>» тонавтнемань планонть коряс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0C1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классо 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 xml:space="preserve">максови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эрзянь литературной чтениянь 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>уроктнене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нь </w:t>
      </w:r>
      <w:r w:rsidR="00730331">
        <w:rPr>
          <w:rFonts w:ascii="Times New Roman" w:eastAsia="Times New Roman" w:hAnsi="Times New Roman" w:cs="Times New Roman"/>
          <w:sz w:val="24"/>
          <w:szCs w:val="24"/>
        </w:rPr>
        <w:t>0,5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 </w:t>
      </w:r>
      <w:r>
        <w:rPr>
          <w:rFonts w:ascii="Times New Roman" w:hAnsi="Times New Roman"/>
          <w:sz w:val="24"/>
          <w:szCs w:val="24"/>
        </w:rPr>
        <w:t xml:space="preserve"> недлязонзо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иень перть </w:t>
      </w:r>
      <w:r w:rsidR="00730331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09B0" w:rsidRDefault="005209B0" w:rsidP="005209B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9B0" w:rsidRPr="004743FF" w:rsidRDefault="005209B0" w:rsidP="005209B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743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Ценностной ориентирт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нэ предметэнь содержаниянть</w:t>
      </w:r>
    </w:p>
    <w:p w:rsidR="005209B0" w:rsidRPr="004743FF" w:rsidRDefault="005209B0" w:rsidP="005209B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09B0" w:rsidRPr="002F1029" w:rsidRDefault="005209B0" w:rsidP="005209B0">
      <w:pPr>
        <w:spacing w:after="0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941A43">
        <w:rPr>
          <w:rFonts w:ascii="Times New Roman" w:eastAsia="Times New Roman" w:hAnsi="Times New Roman" w:cs="Times New Roman"/>
          <w:color w:val="000000"/>
          <w:sz w:val="24"/>
          <w:szCs w:val="24"/>
        </w:rPr>
        <w:t>К.Д.Ушинский тиринь валонть лемдизе «ине тонавтыцякс». Сон сёрмадсь: «Тиринь келесь, васенце класстнэсэ тонавтомсто, улезэ сех эрявикс предметэкс. Сон сови весе лия предметнэнь юрскак ды сюлми эйсэст».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Ловномань уроксо эйкакштнень тонпавтыть   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парсте кортамо, эсест мелест-превест ды ёжомарямост ёвтнеме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Те 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предметэнть вельде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эйкакштне тонадыть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тиринь масторо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нть, ломантнень вечкеме. Сынь кармить кастомо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покш мель эсь народонть келензэ ды оймень питней чинзэ содамо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                                              </w:t>
      </w:r>
      <w:r w:rsidRPr="007E26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1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Вишка эйкакшонтень эсь арсеманзо, мелензэ – превензэ ды ёжомарямонзо видестэ ёвтавить ансяк сонзэ лувсо.</w:t>
      </w:r>
      <w:r w:rsidRPr="007E26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Тиринь келесь тонавты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эикакштнень эсь прянь ветямо, тонавтнема тевенть вечкеме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кемекстамо шумбрачинть.</w:t>
      </w:r>
      <w:r w:rsidRPr="00474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Сон тонавты 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эикакштнень перть пельксэнть ванстомо, сонзэ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сюпавчинзэ ламолгавтомо</w:t>
      </w:r>
    </w:p>
    <w:p w:rsidR="005209B0" w:rsidRPr="00EC330D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EC330D">
        <w:rPr>
          <w:rFonts w:ascii="Times New Roman" w:hAnsi="Times New Roman" w:cs="Times New Roman"/>
          <w:b/>
          <w:bCs/>
          <w:sz w:val="24"/>
          <w:szCs w:val="24"/>
        </w:rPr>
        <w:t>Тонавтницятнень содамочитненен</w:t>
      </w:r>
      <w:r>
        <w:rPr>
          <w:rFonts w:ascii="Times New Roman" w:hAnsi="Times New Roman" w:cs="Times New Roman"/>
          <w:b/>
          <w:bCs/>
          <w:sz w:val="24"/>
          <w:szCs w:val="24"/>
        </w:rPr>
        <w:t>ь ды маштомачитненень вешематне</w:t>
      </w:r>
    </w:p>
    <w:p w:rsidR="005209B0" w:rsidRPr="007E2696" w:rsidRDefault="005209B0" w:rsidP="005209B0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E2696">
        <w:rPr>
          <w:rFonts w:ascii="Times New Roman" w:hAnsi="Times New Roman" w:cs="Times New Roman"/>
          <w:sz w:val="24"/>
          <w:szCs w:val="24"/>
        </w:rPr>
        <w:t xml:space="preserve">Видестэ, </w:t>
      </w:r>
      <w:r w:rsidRPr="007E2696">
        <w:rPr>
          <w:rFonts w:ascii="Times New Roman" w:hAnsi="Times New Roman" w:cs="Times New Roman"/>
          <w:spacing w:val="-1"/>
          <w:sz w:val="24"/>
          <w:szCs w:val="24"/>
        </w:rPr>
        <w:t>чарькодезь цела валсо ловномась, паузань, логической ударениянь тейнеме маштомась. А содавикс текстэнь лов</w:t>
      </w:r>
      <w:r w:rsidRPr="007E2696"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номась —80—90 </w:t>
      </w:r>
      <w:r w:rsidRPr="007E2696">
        <w:rPr>
          <w:rFonts w:ascii="Times New Roman" w:hAnsi="Times New Roman" w:cs="Times New Roman"/>
          <w:sz w:val="24"/>
          <w:szCs w:val="24"/>
        </w:rPr>
        <w:t xml:space="preserve"> вал минутас.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696">
        <w:rPr>
          <w:rFonts w:ascii="Times New Roman" w:hAnsi="Times New Roman" w:cs="Times New Roman"/>
          <w:sz w:val="24"/>
          <w:szCs w:val="24"/>
        </w:rPr>
        <w:t>Эсь пачка ловномо тонавтнемась.</w:t>
      </w:r>
    </w:p>
    <w:p w:rsidR="0044105C" w:rsidRDefault="0044105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2552F" w:rsidRPr="007E2696" w:rsidRDefault="00C2552F" w:rsidP="00C2552F">
      <w:pPr>
        <w:shd w:val="clear" w:color="auto" w:fill="FFFFFF"/>
        <w:spacing w:after="0" w:line="240" w:lineRule="auto"/>
        <w:ind w:right="19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pacing w:val="-1"/>
          <w:sz w:val="24"/>
          <w:szCs w:val="24"/>
        </w:rPr>
        <w:t>Текст ды сюлмавозь кортамо марто важодемась. Тек-</w:t>
      </w:r>
      <w:r w:rsidRPr="007E2696">
        <w:rPr>
          <w:rFonts w:ascii="Times New Roman" w:hAnsi="Times New Roman" w:cs="Times New Roman"/>
          <w:sz w:val="24"/>
          <w:szCs w:val="24"/>
        </w:rPr>
        <w:t>стэнть содержаниянзо ёвтнеме маштомась.</w:t>
      </w:r>
    </w:p>
    <w:p w:rsidR="00C2552F" w:rsidRPr="007E2696" w:rsidRDefault="00C2552F" w:rsidP="002F1029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pacing w:val="-1"/>
          <w:sz w:val="24"/>
          <w:szCs w:val="24"/>
        </w:rPr>
        <w:t>Текстэнть пельксэнь-пелькс явомо маштомась. Ловно</w:t>
      </w:r>
      <w:r w:rsidRPr="007E2696">
        <w:rPr>
          <w:rFonts w:ascii="Times New Roman" w:hAnsi="Times New Roman" w:cs="Times New Roman"/>
          <w:sz w:val="24"/>
          <w:szCs w:val="24"/>
        </w:rPr>
        <w:t>зентень планонь теемась.</w:t>
      </w:r>
    </w:p>
    <w:p w:rsidR="00C2552F" w:rsidRPr="007E2696" w:rsidRDefault="00C2552F" w:rsidP="00C2552F">
      <w:pPr>
        <w:shd w:val="clear" w:color="auto" w:fill="FFFFFF"/>
        <w:spacing w:after="0" w:line="240" w:lineRule="auto"/>
        <w:ind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z w:val="24"/>
          <w:szCs w:val="24"/>
        </w:rPr>
        <w:lastRenderedPageBreak/>
        <w:t>Эсеть вановтот коряс ёвтнемань теемась; синонимень, эпитет тевс нолдамось</w:t>
      </w:r>
    </w:p>
    <w:p w:rsidR="00C2552F" w:rsidRPr="007E2696" w:rsidRDefault="00C2552F" w:rsidP="00C2552F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z w:val="24"/>
          <w:szCs w:val="24"/>
        </w:rPr>
        <w:t xml:space="preserve">                    Валтнэнь, предложениятнень, конатнесэ седе вадряс-то невтевить перть пельксэсь, персонажтнень обуцяст, муемась. Гайтень культуранть кастомась. Художествен</w:t>
      </w:r>
      <w:r w:rsidRPr="007E2696">
        <w:rPr>
          <w:rFonts w:ascii="Times New Roman" w:hAnsi="Times New Roman" w:cs="Times New Roman"/>
          <w:sz w:val="24"/>
          <w:szCs w:val="24"/>
        </w:rPr>
        <w:softHyphen/>
        <w:t>ной произведениянь жанратнень марто эйкакштнень со</w:t>
      </w:r>
      <w:r w:rsidRPr="007E2696">
        <w:rPr>
          <w:rFonts w:ascii="Times New Roman" w:hAnsi="Times New Roman" w:cs="Times New Roman"/>
          <w:spacing w:val="-1"/>
          <w:sz w:val="24"/>
          <w:szCs w:val="24"/>
        </w:rPr>
        <w:t xml:space="preserve">давтомась.     Стихотворениятнень     мазыйстэ     гайгемань </w:t>
      </w:r>
      <w:r w:rsidRPr="007E2696">
        <w:rPr>
          <w:rFonts w:ascii="Times New Roman" w:hAnsi="Times New Roman" w:cs="Times New Roman"/>
          <w:sz w:val="24"/>
          <w:szCs w:val="24"/>
        </w:rPr>
        <w:t>ёнкстнэнь ванномась.</w:t>
      </w:r>
    </w:p>
    <w:p w:rsidR="00C2552F" w:rsidRPr="007E2696" w:rsidRDefault="00C2552F" w:rsidP="00C2552F">
      <w:pPr>
        <w:shd w:val="clear" w:color="auto" w:fill="FFFFFF"/>
        <w:spacing w:before="14" w:after="0" w:line="240" w:lineRule="auto"/>
        <w:ind w:left="62" w:right="10" w:firstLine="1378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pacing w:val="-1"/>
          <w:sz w:val="24"/>
          <w:szCs w:val="24"/>
        </w:rPr>
        <w:t xml:space="preserve"> Книганть марто важодеме эйкакштнень тонавтомась: </w:t>
      </w:r>
      <w:r w:rsidRPr="007E2696">
        <w:rPr>
          <w:rFonts w:ascii="Times New Roman" w:hAnsi="Times New Roman" w:cs="Times New Roman"/>
          <w:sz w:val="24"/>
          <w:szCs w:val="24"/>
        </w:rPr>
        <w:t>оглавлениянь коряс произведениянть книгасто муемась; вейке сермадыцянь зярыя произведениянь муемась; вейке темань коряс зярыя произведениянь кочкамось.</w:t>
      </w:r>
    </w:p>
    <w:p w:rsidR="00C2552F" w:rsidRPr="007E2696" w:rsidRDefault="00C2552F" w:rsidP="00C2552F">
      <w:pPr>
        <w:shd w:val="clear" w:color="auto" w:fill="FFFFFF"/>
        <w:spacing w:before="14" w:after="0" w:line="240" w:lineRule="auto"/>
        <w:ind w:left="62" w:right="10" w:firstLine="1378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b/>
          <w:bCs/>
          <w:sz w:val="24"/>
          <w:szCs w:val="24"/>
        </w:rPr>
        <w:t>Аволь классо ловномась.</w:t>
      </w:r>
    </w:p>
    <w:p w:rsidR="00C2552F" w:rsidRPr="002F1029" w:rsidRDefault="00C2552F" w:rsidP="002F1029">
      <w:pPr>
        <w:shd w:val="clear" w:color="auto" w:fill="FFFFFF"/>
        <w:spacing w:before="14" w:after="0" w:line="240" w:lineRule="auto"/>
        <w:ind w:left="62" w:right="10" w:firstLine="1378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z w:val="24"/>
          <w:szCs w:val="24"/>
        </w:rPr>
        <w:t xml:space="preserve">  Эйкакштнень туртов книгатне ды журналтнэ. </w:t>
      </w:r>
      <w:r w:rsidRPr="007E2696">
        <w:rPr>
          <w:rFonts w:ascii="Times New Roman" w:hAnsi="Times New Roman" w:cs="Times New Roman"/>
          <w:spacing w:val="-2"/>
          <w:sz w:val="24"/>
          <w:szCs w:val="24"/>
        </w:rPr>
        <w:t xml:space="preserve">Эйкакштнень содамочист чачома мастордонть, тиринь </w:t>
      </w:r>
      <w:r w:rsidRPr="007E2696">
        <w:rPr>
          <w:rFonts w:ascii="Times New Roman" w:hAnsi="Times New Roman" w:cs="Times New Roman"/>
          <w:sz w:val="24"/>
          <w:szCs w:val="24"/>
        </w:rPr>
        <w:t>ломантнеде, сынст важодемадост, перть пелькстэнть, ояксчиде кемекстамось ды домкалгавтомась.</w:t>
      </w:r>
    </w:p>
    <w:p w:rsidR="00C2552F" w:rsidRPr="002F1029" w:rsidRDefault="00C2552F" w:rsidP="00C255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 xml:space="preserve">Тематической планированиясь эрзянь келень ловномань уроктнэнь коряс.                          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2282"/>
        <w:gridCol w:w="2520"/>
        <w:gridCol w:w="2340"/>
      </w:tblGrid>
      <w:tr w:rsidR="00C2552F" w:rsidRPr="00810BB6" w:rsidTr="00045588">
        <w:trPr>
          <w:trHeight w:val="319"/>
        </w:trPr>
        <w:tc>
          <w:tcPr>
            <w:tcW w:w="2506" w:type="dxa"/>
            <w:vMerge w:val="restart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Разделтнэнь лемест</w:t>
            </w:r>
          </w:p>
        </w:tc>
        <w:tc>
          <w:tcPr>
            <w:tcW w:w="2282" w:type="dxa"/>
            <w:vMerge w:val="restart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 xml:space="preserve">Весемезэ </w:t>
            </w:r>
            <w:r w:rsidRPr="00810BB6">
              <w:rPr>
                <w:rFonts w:ascii="Times New Roman" w:hAnsi="Times New Roman"/>
                <w:color w:val="000000"/>
                <w:sz w:val="24"/>
                <w:szCs w:val="24"/>
              </w:rPr>
              <w:t>нагрузкась тонавтницятненень, част</w:t>
            </w:r>
          </w:p>
        </w:tc>
        <w:tc>
          <w:tcPr>
            <w:tcW w:w="4860" w:type="dxa"/>
            <w:gridSpan w:val="2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Сынст эйстэ частнэ</w:t>
            </w:r>
          </w:p>
        </w:tc>
      </w:tr>
      <w:tr w:rsidR="00C2552F" w:rsidRPr="00810BB6" w:rsidTr="00045588">
        <w:trPr>
          <w:trHeight w:val="498"/>
        </w:trPr>
        <w:tc>
          <w:tcPr>
            <w:tcW w:w="2506" w:type="dxa"/>
            <w:vMerge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C2552F" w:rsidRPr="00810BB6" w:rsidRDefault="00C2552F" w:rsidP="00045588">
            <w:pPr>
              <w:pStyle w:val="a5"/>
              <w:tabs>
                <w:tab w:val="center" w:pos="7427"/>
                <w:tab w:val="left" w:pos="9960"/>
              </w:tabs>
              <w:jc w:val="center"/>
              <w:rPr>
                <w:color w:val="000000"/>
              </w:rPr>
            </w:pPr>
            <w:r w:rsidRPr="00810BB6">
              <w:rPr>
                <w:color w:val="000000"/>
              </w:rPr>
              <w:t>Теоретической</w:t>
            </w:r>
          </w:p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color w:val="000000"/>
                <w:sz w:val="24"/>
                <w:szCs w:val="24"/>
              </w:rPr>
              <w:t>обучениянь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Кель-валонь кастома</w:t>
            </w:r>
          </w:p>
        </w:tc>
      </w:tr>
      <w:tr w:rsidR="00C2552F" w:rsidRPr="00810BB6" w:rsidTr="00045588">
        <w:trPr>
          <w:trHeight w:val="819"/>
        </w:trPr>
        <w:tc>
          <w:tcPr>
            <w:tcW w:w="2506" w:type="dxa"/>
          </w:tcPr>
          <w:p w:rsidR="00C2552F" w:rsidRPr="00810BB6" w:rsidRDefault="00E9724A" w:rsidP="00045588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>Тиринь келесь, тиринь велесь, тиринь тетям-авам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2552F" w:rsidRPr="00810BB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82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52F" w:rsidRPr="00810BB6" w:rsidTr="00045588">
        <w:tc>
          <w:tcPr>
            <w:tcW w:w="2506" w:type="dxa"/>
          </w:tcPr>
          <w:p w:rsidR="00C2552F" w:rsidRPr="00810BB6" w:rsidRDefault="00E9724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>Ёвксонь масторсо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2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52F" w:rsidRPr="00810BB6" w:rsidTr="00045588">
        <w:tc>
          <w:tcPr>
            <w:tcW w:w="2506" w:type="dxa"/>
          </w:tcPr>
          <w:p w:rsidR="00C2552F" w:rsidRPr="00810BB6" w:rsidRDefault="00E9724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«Тюштянь койть»</w:t>
            </w:r>
          </w:p>
        </w:tc>
        <w:tc>
          <w:tcPr>
            <w:tcW w:w="2282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52F" w:rsidRPr="00810BB6" w:rsidTr="00045588">
        <w:trPr>
          <w:trHeight w:val="465"/>
        </w:trPr>
        <w:tc>
          <w:tcPr>
            <w:tcW w:w="2506" w:type="dxa"/>
          </w:tcPr>
          <w:p w:rsidR="00C2552F" w:rsidRPr="00810BB6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«Ашо пухонь палясо вельтязь весе кудотне»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2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 уцяскась – важодемасонть!»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«Мазыйстэ, мазыйстэ тундонь чись сась»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«Касомс алкуксонь ломанекс»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«Кияк апак стувто, мезеяк апак стувто»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52F" w:rsidRPr="00810BB6" w:rsidTr="00045588">
        <w:trPr>
          <w:trHeight w:val="360"/>
        </w:trPr>
        <w:tc>
          <w:tcPr>
            <w:tcW w:w="2506" w:type="dxa"/>
          </w:tcPr>
          <w:p w:rsidR="00C2552F" w:rsidRPr="00810BB6" w:rsidRDefault="00C2552F" w:rsidP="00045588">
            <w:pPr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Ванстодо перть пельксэнть</w:t>
            </w:r>
          </w:p>
        </w:tc>
        <w:tc>
          <w:tcPr>
            <w:tcW w:w="2282" w:type="dxa"/>
          </w:tcPr>
          <w:p w:rsidR="00C2552F" w:rsidRPr="00810BB6" w:rsidRDefault="00C2552F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C600FA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2552F" w:rsidRPr="00810BB6" w:rsidRDefault="00C2552F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C600FA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</w:p>
        </w:tc>
      </w:tr>
      <w:tr w:rsidR="00C600FA" w:rsidRPr="00810BB6" w:rsidTr="002A1A91">
        <w:trPr>
          <w:trHeight w:val="1116"/>
        </w:trPr>
        <w:tc>
          <w:tcPr>
            <w:tcW w:w="2506" w:type="dxa"/>
          </w:tcPr>
          <w:p w:rsidR="00C600FA" w:rsidRPr="00810BB6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Аволь классо ловномась</w:t>
            </w:r>
          </w:p>
        </w:tc>
        <w:tc>
          <w:tcPr>
            <w:tcW w:w="2282" w:type="dxa"/>
          </w:tcPr>
          <w:p w:rsidR="00C600FA" w:rsidRPr="00810BB6" w:rsidRDefault="002A1A91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Pr="00810BB6" w:rsidRDefault="002A1A91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52F" w:rsidRPr="00810BB6" w:rsidTr="00045588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C2552F" w:rsidP="00045588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Весемезэ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2A1A91" w:rsidP="00045588">
            <w:pPr>
              <w:shd w:val="clear" w:color="auto" w:fill="FFFFFF"/>
              <w:tabs>
                <w:tab w:val="left" w:pos="410"/>
              </w:tabs>
              <w:spacing w:line="2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2A1A91" w:rsidP="00045588">
            <w:pPr>
              <w:shd w:val="clear" w:color="auto" w:fill="FFFFFF"/>
              <w:tabs>
                <w:tab w:val="left" w:pos="410"/>
              </w:tabs>
              <w:spacing w:line="2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C2552F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1029" w:rsidRDefault="002F1029" w:rsidP="002F1029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5209B0" w:rsidRDefault="005209B0" w:rsidP="00370E99">
      <w:pPr>
        <w:shd w:val="clear" w:color="auto" w:fill="FFFFFF"/>
        <w:autoSpaceDE w:val="0"/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130C18" w:rsidRPr="00286400" w:rsidRDefault="00130C18" w:rsidP="00370E99">
      <w:pPr>
        <w:shd w:val="clear" w:color="auto" w:fill="FFFFFF"/>
        <w:autoSpaceDE w:val="0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286400">
        <w:rPr>
          <w:rFonts w:ascii="Times New Roman" w:hAnsi="Times New Roman"/>
          <w:b/>
          <w:sz w:val="28"/>
          <w:szCs w:val="28"/>
        </w:rPr>
        <w:t>Тонавтома предметэнть содержаниязо.</w:t>
      </w:r>
    </w:p>
    <w:p w:rsidR="00130C18" w:rsidRDefault="00130C18" w:rsidP="00370E99">
      <w:pPr>
        <w:shd w:val="clear" w:color="auto" w:fill="FFFFFF"/>
        <w:autoSpaceDE w:val="0"/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Тиринь келесь, тири</w:t>
      </w:r>
      <w:r w:rsidR="004049EB">
        <w:rPr>
          <w:rFonts w:ascii="Times New Roman" w:hAnsi="Times New Roman"/>
          <w:b/>
          <w:sz w:val="24"/>
          <w:szCs w:val="24"/>
        </w:rPr>
        <w:t xml:space="preserve">нь велесь, тиринь </w:t>
      </w:r>
      <w:r w:rsidR="00730331">
        <w:rPr>
          <w:rFonts w:ascii="Times New Roman" w:hAnsi="Times New Roman"/>
          <w:b/>
          <w:sz w:val="24"/>
          <w:szCs w:val="24"/>
        </w:rPr>
        <w:t xml:space="preserve">тетям-авам. </w:t>
      </w:r>
    </w:p>
    <w:p w:rsidR="002F1029" w:rsidRDefault="00536814" w:rsidP="00536814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 Пятаев. Тонавтнема, Ю. Исланкин. Монь вием</w:t>
      </w:r>
    </w:p>
    <w:p w:rsidR="00536814" w:rsidRDefault="00536814" w:rsidP="00536814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Гребенцов. Ёжов ур</w:t>
      </w:r>
    </w:p>
    <w:p w:rsidR="00536814" w:rsidRPr="00536814" w:rsidRDefault="00536814" w:rsidP="00536814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Гайни. Чачома край</w:t>
      </w:r>
    </w:p>
    <w:p w:rsidR="00130C18" w:rsidRDefault="00130C18" w:rsidP="00370E99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7089">
        <w:rPr>
          <w:rFonts w:ascii="Times New Roman" w:hAnsi="Times New Roman"/>
          <w:b/>
          <w:sz w:val="24"/>
          <w:szCs w:val="24"/>
        </w:rPr>
        <w:t>Ёвксонь масторсо</w:t>
      </w:r>
      <w:r w:rsidR="00730331">
        <w:rPr>
          <w:rFonts w:ascii="Times New Roman" w:hAnsi="Times New Roman"/>
          <w:b/>
          <w:sz w:val="24"/>
          <w:szCs w:val="24"/>
        </w:rPr>
        <w:t xml:space="preserve"> 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Втулкин. Пекшеатя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Игн</w:t>
      </w:r>
      <w:r w:rsidR="00C624E1">
        <w:rPr>
          <w:rFonts w:ascii="Times New Roman" w:hAnsi="Times New Roman"/>
          <w:sz w:val="24"/>
          <w:szCs w:val="24"/>
        </w:rPr>
        <w:t xml:space="preserve">атьева. Олдай ды Тюжа Ривезь </w:t>
      </w:r>
    </w:p>
    <w:p w:rsidR="004253FE" w:rsidRDefault="00C624E1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 Тимохина. Сеелеська 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Люлякина . Кечкериця</w:t>
      </w:r>
    </w:p>
    <w:p w:rsidR="004253FE" w:rsidRDefault="00730331" w:rsidP="004253FE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Тюштянь койть 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«Чилисемасто саевкс». Чувтонь налкшкеть</w:t>
      </w:r>
    </w:p>
    <w:p w:rsidR="004253FE" w:rsidRDefault="00065CE1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Кода икеле ютавтнесть покшчит</w:t>
      </w:r>
      <w:r w:rsidR="004253FE">
        <w:rPr>
          <w:rFonts w:ascii="Times New Roman" w:hAnsi="Times New Roman"/>
          <w:sz w:val="24"/>
          <w:szCs w:val="24"/>
        </w:rPr>
        <w:t>нень</w:t>
      </w:r>
    </w:p>
    <w:p w:rsidR="004253FE" w:rsidRDefault="00045588" w:rsidP="004253FE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Ашо пухонь па</w:t>
      </w:r>
      <w:r w:rsidR="00730331">
        <w:rPr>
          <w:rFonts w:ascii="Times New Roman" w:hAnsi="Times New Roman"/>
          <w:b/>
          <w:sz w:val="24"/>
          <w:szCs w:val="24"/>
        </w:rPr>
        <w:t xml:space="preserve">лясо вельтязь весе кудотне </w:t>
      </w:r>
    </w:p>
    <w:p w:rsidR="00045588" w:rsidRDefault="00045588" w:rsidP="0004558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Петайин. Ашо пулыне</w:t>
      </w:r>
    </w:p>
    <w:p w:rsidR="00045588" w:rsidRDefault="00045588" w:rsidP="0004558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Тимохина. Кода Телесь Стёпкань лецизе</w:t>
      </w:r>
    </w:p>
    <w:p w:rsidR="00045588" w:rsidRDefault="00045588" w:rsidP="0004558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Люлякина. Кокоркине</w:t>
      </w:r>
    </w:p>
    <w:p w:rsidR="00045588" w:rsidRDefault="00624153" w:rsidP="00045588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Весе уц</w:t>
      </w:r>
      <w:r w:rsidR="00730331">
        <w:rPr>
          <w:rFonts w:ascii="Times New Roman" w:hAnsi="Times New Roman"/>
          <w:b/>
          <w:sz w:val="24"/>
          <w:szCs w:val="24"/>
        </w:rPr>
        <w:t xml:space="preserve">яскась – важодемасонть! </w:t>
      </w:r>
    </w:p>
    <w:p w:rsidR="00045588" w:rsidRDefault="00624153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Сайгин. Васенце изнявкс</w:t>
      </w:r>
    </w:p>
    <w:p w:rsidR="00624153" w:rsidRDefault="00624153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Камбаратовонь коряс. Васоло паксясо</w:t>
      </w:r>
    </w:p>
    <w:p w:rsidR="00624153" w:rsidRDefault="00624153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Ишуткин. Лисьмапря</w:t>
      </w:r>
    </w:p>
    <w:p w:rsidR="00624153" w:rsidRDefault="00AB2F54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</w:t>
      </w:r>
      <w:r w:rsidR="00624153">
        <w:rPr>
          <w:rFonts w:ascii="Times New Roman" w:hAnsi="Times New Roman"/>
          <w:sz w:val="24"/>
          <w:szCs w:val="24"/>
        </w:rPr>
        <w:t xml:space="preserve"> Ерёмкина. Мезе теят, секень неят</w:t>
      </w:r>
    </w:p>
    <w:p w:rsidR="00624153" w:rsidRDefault="00C47C18" w:rsidP="00624153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Мазыйстэ, м</w:t>
      </w:r>
      <w:r w:rsidR="00730331">
        <w:rPr>
          <w:rFonts w:ascii="Times New Roman" w:hAnsi="Times New Roman"/>
          <w:b/>
          <w:sz w:val="24"/>
          <w:szCs w:val="24"/>
        </w:rPr>
        <w:t xml:space="preserve">азыйстэ тундонь чись сась </w:t>
      </w:r>
    </w:p>
    <w:p w:rsidR="00C47C18" w:rsidRDefault="00AB2F54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 К</w:t>
      </w:r>
      <w:r w:rsidR="00C47C18">
        <w:rPr>
          <w:rFonts w:ascii="Times New Roman" w:hAnsi="Times New Roman"/>
          <w:sz w:val="24"/>
          <w:szCs w:val="24"/>
        </w:rPr>
        <w:t>алинкин. Сёлмов оя</w:t>
      </w:r>
    </w:p>
    <w:p w:rsidR="00C47C18" w:rsidRDefault="00C47C18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Куляскин. Килейть</w:t>
      </w:r>
    </w:p>
    <w:p w:rsidR="00C47C18" w:rsidRDefault="00730331" w:rsidP="00C47C18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Касомс алкуксонь ломанекс </w:t>
      </w:r>
    </w:p>
    <w:p w:rsidR="00C47C18" w:rsidRDefault="00C47C18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Ч. Журавлёв. Кизна</w:t>
      </w:r>
    </w:p>
    <w:p w:rsidR="00C47C18" w:rsidRDefault="00C47C18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Тяпаев. Апак рама част</w:t>
      </w:r>
    </w:p>
    <w:p w:rsidR="00C47C18" w:rsidRDefault="00C624E1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Петайкин. Тузик </w:t>
      </w:r>
    </w:p>
    <w:p w:rsidR="00C47C18" w:rsidRDefault="00F61C9A" w:rsidP="00C47C18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Кияк апак с</w:t>
      </w:r>
      <w:r w:rsidR="00730331">
        <w:rPr>
          <w:rFonts w:ascii="Times New Roman" w:hAnsi="Times New Roman"/>
          <w:b/>
          <w:sz w:val="24"/>
          <w:szCs w:val="24"/>
        </w:rPr>
        <w:t xml:space="preserve">тусто, мезеяк апак стувто </w:t>
      </w:r>
    </w:p>
    <w:p w:rsidR="00F61C9A" w:rsidRDefault="004B38C7" w:rsidP="00F61C9A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 </w:t>
      </w:r>
      <w:r w:rsidR="00C624E1">
        <w:rPr>
          <w:rFonts w:ascii="Times New Roman" w:hAnsi="Times New Roman"/>
          <w:sz w:val="24"/>
          <w:szCs w:val="24"/>
        </w:rPr>
        <w:t xml:space="preserve">Тимохинань коряс. Тетянь ки. </w:t>
      </w:r>
    </w:p>
    <w:p w:rsidR="004049EB" w:rsidRDefault="00C624E1" w:rsidP="004B38C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Ломшин. Кудонь азор.</w:t>
      </w:r>
      <w:bookmarkStart w:id="0" w:name="_GoBack"/>
      <w:bookmarkEnd w:id="0"/>
    </w:p>
    <w:p w:rsidR="00130C18" w:rsidRDefault="00130C18" w:rsidP="00370E99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7089">
        <w:rPr>
          <w:rFonts w:ascii="Times New Roman" w:hAnsi="Times New Roman"/>
          <w:b/>
          <w:sz w:val="24"/>
          <w:szCs w:val="24"/>
        </w:rPr>
        <w:t>Ванстодо перть пельксэнть</w:t>
      </w:r>
      <w:r w:rsidR="00730331">
        <w:rPr>
          <w:rFonts w:ascii="Times New Roman" w:hAnsi="Times New Roman"/>
          <w:b/>
          <w:sz w:val="24"/>
          <w:szCs w:val="24"/>
        </w:rPr>
        <w:t xml:space="preserve"> </w:t>
      </w:r>
    </w:p>
    <w:p w:rsidR="00130C18" w:rsidRDefault="004B38C7" w:rsidP="00370E99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Немкин. Кие чумось?</w:t>
      </w:r>
    </w:p>
    <w:p w:rsidR="004B38C7" w:rsidRDefault="004B38C7" w:rsidP="00370E99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Я. Пинясов. Цецянь пандя</w:t>
      </w:r>
    </w:p>
    <w:p w:rsidR="004B38C7" w:rsidRDefault="004B38C7" w:rsidP="004B38C7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Аволь классо </w:t>
      </w:r>
      <w:r w:rsidR="00730331">
        <w:rPr>
          <w:rFonts w:ascii="Times New Roman" w:hAnsi="Times New Roman"/>
          <w:b/>
          <w:sz w:val="24"/>
          <w:szCs w:val="24"/>
        </w:rPr>
        <w:t xml:space="preserve">ловномась </w:t>
      </w:r>
    </w:p>
    <w:p w:rsidR="004B38C7" w:rsidRDefault="004B38C7" w:rsidP="004B38C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Петайкин. Серка</w:t>
      </w:r>
    </w:p>
    <w:p w:rsidR="004B38C7" w:rsidRDefault="004B38C7" w:rsidP="004B38C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Т. Тимохина. Лембе лов</w:t>
      </w:r>
    </w:p>
    <w:p w:rsidR="004B38C7" w:rsidRDefault="004B38C7" w:rsidP="004B38C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 Дулкина. Превиямо</w:t>
      </w:r>
    </w:p>
    <w:p w:rsidR="00130C18" w:rsidRDefault="004B38C7" w:rsidP="006861B3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 Брыжинский. Умарьпире</w:t>
      </w:r>
    </w:p>
    <w:p w:rsidR="00B537B0" w:rsidRPr="00370E99" w:rsidRDefault="00370E99" w:rsidP="00370E99">
      <w:pPr>
        <w:ind w:left="-1620"/>
        <w:rPr>
          <w:rFonts w:ascii="Times New Roman" w:hAnsi="Times New Roman"/>
          <w:b/>
          <w:sz w:val="24"/>
          <w:szCs w:val="24"/>
        </w:rPr>
        <w:sectPr w:rsidR="00B537B0" w:rsidRPr="00370E99" w:rsidSect="007113A4">
          <w:footerReference w:type="default" r:id="rId8"/>
          <w:pgSz w:w="11906" w:h="16838"/>
          <w:pgMar w:top="142" w:right="720" w:bottom="142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B537B0" w:rsidRPr="002F1029" w:rsidRDefault="00B537B0" w:rsidP="00B5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</w:t>
      </w:r>
      <w:r w:rsidRPr="00DA2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алендарно-тематической планированиясь</w:t>
      </w:r>
    </w:p>
    <w:p w:rsidR="00130C18" w:rsidRPr="002F1029" w:rsidRDefault="00130C18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37"/>
        <w:gridCol w:w="3886"/>
        <w:gridCol w:w="1811"/>
        <w:gridCol w:w="1252"/>
        <w:gridCol w:w="5838"/>
        <w:gridCol w:w="1296"/>
        <w:gridCol w:w="794"/>
      </w:tblGrid>
      <w:tr w:rsidR="00B537B0" w:rsidTr="006E6A67">
        <w:tc>
          <w:tcPr>
            <w:tcW w:w="750" w:type="dxa"/>
            <w:vMerge w:val="restart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36" w:type="dxa"/>
            <w:vMerge w:val="restart"/>
          </w:tcPr>
          <w:p w:rsidR="00B537B0" w:rsidRPr="00443CA0" w:rsidRDefault="004131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B537B0" w:rsidRPr="00443CA0">
              <w:rPr>
                <w:rFonts w:ascii="Times New Roman" w:hAnsi="Times New Roman" w:cs="Times New Roman"/>
                <w:sz w:val="24"/>
                <w:szCs w:val="24"/>
              </w:rPr>
              <w:t>анятиянть   лемезэ</w:t>
            </w:r>
          </w:p>
        </w:tc>
        <w:tc>
          <w:tcPr>
            <w:tcW w:w="1843" w:type="dxa"/>
            <w:vMerge w:val="restart"/>
          </w:tcPr>
          <w:p w:rsidR="00B537B0" w:rsidRPr="00443CA0" w:rsidRDefault="006E6A67" w:rsidP="00045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Занятиянть  видэзэ</w:t>
            </w:r>
          </w:p>
        </w:tc>
        <w:tc>
          <w:tcPr>
            <w:tcW w:w="1276" w:type="dxa"/>
            <w:vMerge w:val="restart"/>
          </w:tcPr>
          <w:p w:rsidR="00B537B0" w:rsidRPr="00443CA0" w:rsidRDefault="00B537B0" w:rsidP="006E6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A67" w:rsidRPr="00443CA0">
              <w:rPr>
                <w:rFonts w:ascii="Times New Roman" w:hAnsi="Times New Roman" w:cs="Times New Roman"/>
                <w:sz w:val="24"/>
                <w:szCs w:val="24"/>
              </w:rPr>
              <w:t>Частнэ</w:t>
            </w:r>
          </w:p>
        </w:tc>
        <w:tc>
          <w:tcPr>
            <w:tcW w:w="6110" w:type="dxa"/>
            <w:vMerge w:val="restart"/>
          </w:tcPr>
          <w:p w:rsidR="00B537B0" w:rsidRPr="00443CA0" w:rsidRDefault="00B537B0" w:rsidP="00045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Тонавтницятнень   важодемаст</w:t>
            </w:r>
          </w:p>
        </w:tc>
        <w:tc>
          <w:tcPr>
            <w:tcW w:w="1599" w:type="dxa"/>
            <w:gridSpan w:val="2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Датась</w:t>
            </w:r>
          </w:p>
        </w:tc>
      </w:tr>
      <w:tr w:rsidR="00B537B0" w:rsidTr="006E6A67">
        <w:tc>
          <w:tcPr>
            <w:tcW w:w="750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36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10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794" w:type="dxa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E6A67" w:rsidTr="00045588">
        <w:tc>
          <w:tcPr>
            <w:tcW w:w="15614" w:type="dxa"/>
            <w:gridSpan w:val="7"/>
          </w:tcPr>
          <w:p w:rsidR="006E6A67" w:rsidRPr="006E6A67" w:rsidRDefault="006E6A67" w:rsidP="006E6A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3CA0" w:rsidTr="006E6A67">
        <w:tc>
          <w:tcPr>
            <w:tcW w:w="750" w:type="dxa"/>
          </w:tcPr>
          <w:p w:rsidR="00443CA0" w:rsidRPr="004A026F" w:rsidRDefault="00443CA0" w:rsidP="00930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6" w:type="dxa"/>
          </w:tcPr>
          <w:p w:rsidR="00443CA0" w:rsidRPr="00413107" w:rsidRDefault="00413107" w:rsidP="0041310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Пятаев. Тонавтнема,</w:t>
            </w:r>
            <w:r w:rsidR="00D17787">
              <w:rPr>
                <w:rFonts w:ascii="Times New Roman" w:hAnsi="Times New Roman"/>
                <w:sz w:val="24"/>
                <w:szCs w:val="24"/>
              </w:rPr>
              <w:t xml:space="preserve">.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Ю. Исланкин. Монь вием</w:t>
            </w:r>
            <w:r w:rsidR="00D177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43CA0" w:rsidRPr="00443CA0" w:rsidRDefault="00443CA0" w:rsidP="00443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443CA0" w:rsidRPr="004A026F" w:rsidRDefault="00443CA0" w:rsidP="000455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 w:val="restart"/>
          </w:tcPr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Книгава маштомс  произведениянь мукшномо.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Ловномс вайгельсэ ды эсеть пачк.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видестэ интонация марто лоаномо.</w:t>
            </w:r>
          </w:p>
          <w:p w:rsidR="00443CA0" w:rsidRPr="00443CA0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  ёвтнеме, кевкстема лангс отвечамо</w:t>
            </w:r>
          </w:p>
          <w:p w:rsidR="00443CA0" w:rsidRPr="00443CA0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Максомс характеристика произведениянь геройтненень</w:t>
            </w:r>
          </w:p>
          <w:p w:rsidR="00443CA0" w:rsidRPr="00443CA0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Ялгать кунсоломо.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Кужосо ялга марто важодеме.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прев</w:t>
            </w:r>
            <w:r w:rsidR="004131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э артовкст.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Ёвтамс эсеть мелеть ловнозденть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shd w:val="clear" w:color="auto" w:fill="FFFFFF"/>
              <w:tabs>
                <w:tab w:val="left" w:leader="dot" w:pos="7445"/>
              </w:tabs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Ёвтнемс текстэнть нурькинестэ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Ёвтамс эсеть мелеть ловнозденть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shd w:val="clear" w:color="auto" w:fill="FFFFFF"/>
              <w:tabs>
                <w:tab w:val="left" w:leader="dot" w:pos="7445"/>
              </w:tabs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анализ ёвтнеманть лемнстэн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  <w:p w:rsidR="00B232D8" w:rsidRDefault="00B232D8" w:rsidP="00B232D8">
            <w:pPr>
              <w:widowControl w:val="0"/>
              <w:shd w:val="clear" w:color="auto" w:fill="FFFFFF"/>
              <w:tabs>
                <w:tab w:val="left" w:leader="dot" w:pos="7445"/>
              </w:tabs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артовкс текстэнть коряс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Тонавтнемс наизусть.</w:t>
            </w:r>
          </w:p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443CA0" w:rsidRPr="008C2434" w:rsidRDefault="008C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16.01.2024</w:t>
            </w:r>
          </w:p>
        </w:tc>
        <w:tc>
          <w:tcPr>
            <w:tcW w:w="794" w:type="dxa"/>
          </w:tcPr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3CA0" w:rsidRPr="008C2434" w:rsidTr="006E6A67">
        <w:tc>
          <w:tcPr>
            <w:tcW w:w="750" w:type="dxa"/>
          </w:tcPr>
          <w:p w:rsidR="00443CA0" w:rsidRPr="004A026F" w:rsidRDefault="00443CA0" w:rsidP="00930D07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36" w:type="dxa"/>
          </w:tcPr>
          <w:p w:rsidR="00443CA0" w:rsidRPr="00413107" w:rsidRDefault="00413107" w:rsidP="0041310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Гребенцов. Ёжов ур</w:t>
            </w:r>
            <w:r w:rsidR="005209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17787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5209B0">
              <w:rPr>
                <w:rFonts w:ascii="Times New Roman" w:hAnsi="Times New Roman"/>
                <w:sz w:val="24"/>
                <w:szCs w:val="24"/>
              </w:rPr>
              <w:t>П. Гайни. Чачома край.</w:t>
            </w:r>
          </w:p>
        </w:tc>
        <w:tc>
          <w:tcPr>
            <w:tcW w:w="1843" w:type="dxa"/>
          </w:tcPr>
          <w:p w:rsidR="00443CA0" w:rsidRPr="00443CA0" w:rsidRDefault="00443CA0" w:rsidP="00443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443CA0" w:rsidRPr="004A026F" w:rsidRDefault="00443CA0" w:rsidP="00045588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443CA0" w:rsidRPr="008C2434" w:rsidRDefault="008C24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.2024</w:t>
            </w:r>
          </w:p>
        </w:tc>
        <w:tc>
          <w:tcPr>
            <w:tcW w:w="794" w:type="dxa"/>
          </w:tcPr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09B0" w:rsidRPr="008C2434" w:rsidTr="006E6A67">
        <w:tc>
          <w:tcPr>
            <w:tcW w:w="750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036" w:type="dxa"/>
          </w:tcPr>
          <w:p w:rsidR="005209B0" w:rsidRPr="008C2434" w:rsidRDefault="005209B0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Втулкин</w:t>
            </w: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Пекшеатя</w:t>
            </w: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D17787" w:rsidRPr="008C2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5209B0" w:rsidRPr="008C2434" w:rsidRDefault="005209B0" w:rsidP="005209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110" w:type="dxa"/>
            <w:vMerge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5209B0" w:rsidRPr="008C2434" w:rsidRDefault="008C2434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794" w:type="dxa"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09B0" w:rsidRPr="008C2434" w:rsidTr="006E6A67">
        <w:tc>
          <w:tcPr>
            <w:tcW w:w="750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036" w:type="dxa"/>
          </w:tcPr>
          <w:p w:rsidR="005209B0" w:rsidRPr="00AB2F54" w:rsidRDefault="005209B0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Игнатьева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Олдай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Тюжа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Ривезь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209B0" w:rsidRPr="008C2434" w:rsidRDefault="005209B0" w:rsidP="005209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110" w:type="dxa"/>
            <w:vMerge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5209B0" w:rsidRPr="008C2434" w:rsidRDefault="008C2434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6.02.2024</w:t>
            </w:r>
          </w:p>
        </w:tc>
        <w:tc>
          <w:tcPr>
            <w:tcW w:w="794" w:type="dxa"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09B0" w:rsidRPr="00462369" w:rsidTr="00E62584">
        <w:trPr>
          <w:trHeight w:val="1005"/>
        </w:trPr>
        <w:tc>
          <w:tcPr>
            <w:tcW w:w="750" w:type="dxa"/>
          </w:tcPr>
          <w:p w:rsidR="005209B0" w:rsidRPr="008C2434" w:rsidRDefault="005209B0" w:rsidP="005209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036" w:type="dxa"/>
          </w:tcPr>
          <w:p w:rsidR="005209B0" w:rsidRPr="00AB2F54" w:rsidRDefault="005209B0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Тимохина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Сеелеська</w:t>
            </w:r>
            <w:r w:rsidR="00D17787" w:rsidRPr="00AB2F54">
              <w:rPr>
                <w:rFonts w:ascii="Times New Roman" w:hAnsi="Times New Roman"/>
                <w:sz w:val="24"/>
                <w:szCs w:val="24"/>
              </w:rPr>
              <w:t>.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2584" w:rsidRPr="00FC46BB" w:rsidRDefault="00E62584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Люлякина . Кечкериця.</w:t>
            </w:r>
          </w:p>
        </w:tc>
        <w:tc>
          <w:tcPr>
            <w:tcW w:w="1843" w:type="dxa"/>
          </w:tcPr>
          <w:p w:rsidR="005209B0" w:rsidRPr="00443CA0" w:rsidRDefault="005209B0" w:rsidP="005209B0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Default="005209B0" w:rsidP="005209B0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5209B0" w:rsidRPr="00462369" w:rsidRDefault="008C2434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13.02.2024</w:t>
            </w:r>
          </w:p>
        </w:tc>
        <w:tc>
          <w:tcPr>
            <w:tcW w:w="794" w:type="dxa"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9B0" w:rsidRPr="00462369" w:rsidTr="006E6A67">
        <w:tc>
          <w:tcPr>
            <w:tcW w:w="750" w:type="dxa"/>
          </w:tcPr>
          <w:p w:rsidR="005209B0" w:rsidRPr="00462369" w:rsidRDefault="00E62584" w:rsidP="00520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6" w:type="dxa"/>
          </w:tcPr>
          <w:p w:rsidR="00D17787" w:rsidRDefault="00D17787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«Чилисемасто саевкс». Чувтонь налкшкеть. </w:t>
            </w:r>
          </w:p>
          <w:p w:rsidR="005209B0" w:rsidRPr="00FC46BB" w:rsidRDefault="00D17787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Кода икеле ютавтнесть покшчитьнень.</w:t>
            </w:r>
          </w:p>
        </w:tc>
        <w:tc>
          <w:tcPr>
            <w:tcW w:w="1843" w:type="dxa"/>
          </w:tcPr>
          <w:p w:rsidR="005209B0" w:rsidRPr="00443CA0" w:rsidRDefault="005209B0" w:rsidP="005209B0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Default="005209B0" w:rsidP="005209B0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5209B0" w:rsidRPr="00462369" w:rsidRDefault="008C2434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20.02.2024</w:t>
            </w:r>
          </w:p>
        </w:tc>
        <w:tc>
          <w:tcPr>
            <w:tcW w:w="794" w:type="dxa"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6" w:type="dxa"/>
          </w:tcPr>
          <w:p w:rsidR="00D17787" w:rsidRPr="00065CE1" w:rsidRDefault="00D17787" w:rsidP="00D1778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Тимохина. Кода Телесь Стёпкань лецизе..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Default="00D17787" w:rsidP="00D17787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8C2434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6" w:type="dxa"/>
          </w:tcPr>
          <w:p w:rsidR="00D17787" w:rsidRPr="00065CE1" w:rsidRDefault="00D17787" w:rsidP="00D1778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Люлякина. Кокоркине.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Default="00D17787" w:rsidP="00D17787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8C2434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6" w:type="dxa"/>
          </w:tcPr>
          <w:p w:rsidR="00D17787" w:rsidRPr="00613F06" w:rsidRDefault="00D17787" w:rsidP="00D1778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Камбаратовонь коряс. Васоло паксясо..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Т. Ерёмкина. Мезе теят, секень неят..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Pr="004A026F" w:rsidRDefault="00D17787" w:rsidP="00D17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 w:val="restart"/>
          </w:tcPr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Тонавтнемс наизусть.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Ёвтнемс текстэнть теезь планонть кувалма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артовкс текстэнть коряс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видестэ интонация марто лоаномо.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  ёвтнеме, кевкстема лангс отвечамо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Максомс характеристика произведениянь геройтненень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Ялгать кунсоломо.</w:t>
            </w: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Кужосо ялга марто важодеме.</w:t>
            </w:r>
          </w:p>
          <w:p w:rsidR="00D17787" w:rsidRPr="00462369" w:rsidRDefault="00D17787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8C2434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12.03.2024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6" w:type="dxa"/>
          </w:tcPr>
          <w:p w:rsidR="00D17787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Калинкин. Сёлмов оя.  </w:t>
            </w:r>
          </w:p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Куляскин. Килейть.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Pr="004A026F" w:rsidRDefault="00D17787" w:rsidP="00D17787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8C2434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84" w:rsidRPr="00462369" w:rsidTr="006E6A67">
        <w:tc>
          <w:tcPr>
            <w:tcW w:w="750" w:type="dxa"/>
          </w:tcPr>
          <w:p w:rsidR="00E62584" w:rsidRPr="00462369" w:rsidRDefault="00E62584" w:rsidP="00E6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6" w:type="dxa"/>
          </w:tcPr>
          <w:p w:rsidR="00E62584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Журавлёв. Кизна..</w:t>
            </w:r>
          </w:p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Тяпаев. Апак рама част.</w:t>
            </w:r>
          </w:p>
        </w:tc>
        <w:tc>
          <w:tcPr>
            <w:tcW w:w="1843" w:type="dxa"/>
          </w:tcPr>
          <w:p w:rsidR="00E62584" w:rsidRPr="00443CA0" w:rsidRDefault="00E62584" w:rsidP="00E62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E62584" w:rsidRPr="004A026F" w:rsidRDefault="00E62584" w:rsidP="00E62584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E62584" w:rsidRPr="00462369" w:rsidRDefault="008C243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9.04.2024</w:t>
            </w:r>
          </w:p>
        </w:tc>
        <w:tc>
          <w:tcPr>
            <w:tcW w:w="794" w:type="dxa"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84" w:rsidRPr="00462369" w:rsidTr="006E6A67">
        <w:tc>
          <w:tcPr>
            <w:tcW w:w="750" w:type="dxa"/>
          </w:tcPr>
          <w:p w:rsidR="00E62584" w:rsidRPr="00462369" w:rsidRDefault="00E62584" w:rsidP="00E6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36" w:type="dxa"/>
          </w:tcPr>
          <w:p w:rsidR="00B232D8" w:rsidRPr="00065CE1" w:rsidRDefault="00B232D8" w:rsidP="00B232D8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Петайкин. Тузик.</w:t>
            </w:r>
          </w:p>
        </w:tc>
        <w:tc>
          <w:tcPr>
            <w:tcW w:w="1843" w:type="dxa"/>
          </w:tcPr>
          <w:p w:rsidR="00E62584" w:rsidRPr="00443CA0" w:rsidRDefault="00E62584" w:rsidP="00E62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E62584" w:rsidRPr="004A026F" w:rsidRDefault="00E62584" w:rsidP="00E62584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E62584" w:rsidRPr="00462369" w:rsidRDefault="008C243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16.04.2024</w:t>
            </w:r>
          </w:p>
        </w:tc>
        <w:tc>
          <w:tcPr>
            <w:tcW w:w="794" w:type="dxa"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Default="00B232D8" w:rsidP="00E6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036" w:type="dxa"/>
          </w:tcPr>
          <w:p w:rsidR="00B232D8" w:rsidRDefault="00B232D8" w:rsidP="00E62584">
            <w:pPr>
              <w:shd w:val="clear" w:color="auto" w:fill="FFFFFF"/>
              <w:autoSpaceDE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Тимохинань коряс. Тетянь ки.</w:t>
            </w:r>
          </w:p>
        </w:tc>
        <w:tc>
          <w:tcPr>
            <w:tcW w:w="1843" w:type="dxa"/>
          </w:tcPr>
          <w:p w:rsidR="00B232D8" w:rsidRPr="00443CA0" w:rsidRDefault="00B232D8" w:rsidP="00E62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32D8" w:rsidRDefault="00B232D8" w:rsidP="00E62584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0" w:type="dxa"/>
            <w:vMerge/>
          </w:tcPr>
          <w:p w:rsidR="00B232D8" w:rsidRPr="00462369" w:rsidRDefault="00B232D8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8C243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23.04.2024</w:t>
            </w:r>
          </w:p>
        </w:tc>
        <w:tc>
          <w:tcPr>
            <w:tcW w:w="794" w:type="dxa"/>
          </w:tcPr>
          <w:p w:rsidR="00B232D8" w:rsidRPr="00462369" w:rsidRDefault="00B232D8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36" w:type="dxa"/>
          </w:tcPr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Ломшин. Кудонь азор.</w:t>
            </w:r>
          </w:p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32D8" w:rsidRPr="00443CA0" w:rsidRDefault="00B232D8" w:rsidP="00B232D8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Default="00B232D8" w:rsidP="00B232D8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8C2434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36" w:type="dxa"/>
          </w:tcPr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 Пинясов. Цецянь пандо.</w:t>
            </w:r>
          </w:p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32D8" w:rsidRPr="00443CA0" w:rsidRDefault="00B232D8" w:rsidP="00B232D8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Default="00B232D8" w:rsidP="00B232D8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8C2434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36" w:type="dxa"/>
          </w:tcPr>
          <w:p w:rsidR="00B232D8" w:rsidRDefault="00B232D8" w:rsidP="00B232D8">
            <w:pPr>
              <w:shd w:val="clear" w:color="auto" w:fill="FFFFFF"/>
              <w:autoSpaceDE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Петайкин. Серка.</w:t>
            </w:r>
          </w:p>
          <w:p w:rsidR="00B232D8" w:rsidRPr="00613F06" w:rsidRDefault="00B232D8" w:rsidP="00B232D8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Т.Тимохина. Лембе лов.</w:t>
            </w:r>
          </w:p>
        </w:tc>
        <w:tc>
          <w:tcPr>
            <w:tcW w:w="1843" w:type="dxa"/>
          </w:tcPr>
          <w:p w:rsidR="00B232D8" w:rsidRPr="00443CA0" w:rsidRDefault="00B232D8" w:rsidP="00B232D8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Default="00B232D8" w:rsidP="00B232D8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8C2434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045588">
        <w:tc>
          <w:tcPr>
            <w:tcW w:w="15614" w:type="dxa"/>
            <w:gridSpan w:val="7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36" w:type="dxa"/>
          </w:tcPr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Дулкинань коряс. Превиямо.</w:t>
            </w:r>
          </w:p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Брыжинский. Умарьпире.</w:t>
            </w:r>
          </w:p>
        </w:tc>
        <w:tc>
          <w:tcPr>
            <w:tcW w:w="1843" w:type="dxa"/>
          </w:tcPr>
          <w:p w:rsidR="00B232D8" w:rsidRPr="00443CA0" w:rsidRDefault="00B232D8" w:rsidP="00B232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</w:tcPr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Тонавтнемс наизусть.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Ёвтнемс текстэнть теезь планонть кувалма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артовкс текстэнть коряс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видестэ интонация марто лоаномо.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  ёвтнеме, кевкстема лангс отвечамо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Максомс характеристика произведениянь геройтненень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Ялгать кунсоломо.</w:t>
            </w: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Кужосо ялга марто важодеме.</w:t>
            </w:r>
          </w:p>
          <w:p w:rsidR="00B232D8" w:rsidRPr="000D6404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8C2434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КВКУ -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97D0E">
        <w:rPr>
          <w:rFonts w:ascii="Times New Roman" w:eastAsia="Times New Roman" w:hAnsi="Times New Roman" w:cs="Times New Roman"/>
          <w:sz w:val="24"/>
          <w:szCs w:val="24"/>
        </w:rPr>
        <w:t>ель-валонь кастома</w:t>
      </w:r>
      <w:r>
        <w:rPr>
          <w:rFonts w:ascii="Times New Roman" w:eastAsia="Times New Roman" w:hAnsi="Times New Roman" w:cs="Times New Roman"/>
          <w:sz w:val="24"/>
          <w:szCs w:val="24"/>
        </w:rPr>
        <w:t>нь урок</w:t>
      </w: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ОТТУ - </w:t>
      </w:r>
      <w:r>
        <w:rPr>
          <w:rFonts w:ascii="Times New Roman" w:eastAsia="Times New Roman" w:hAnsi="Times New Roman" w:cs="Times New Roman"/>
          <w:sz w:val="24"/>
          <w:szCs w:val="24"/>
        </w:rPr>
        <w:t>од темань толковамон</w:t>
      </w:r>
      <w:r w:rsidRPr="00297D0E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урок</w:t>
      </w: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 w:rsidRPr="00ED70E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ED70E2">
        <w:rPr>
          <w:rFonts w:ascii="Times New Roman" w:eastAsia="Times New Roman" w:hAnsi="Times New Roman" w:cs="Times New Roman"/>
          <w:b/>
          <w:sz w:val="24"/>
          <w:szCs w:val="24"/>
        </w:rPr>
        <w:t>ОУ-</w:t>
      </w:r>
      <w:r>
        <w:rPr>
          <w:rFonts w:ascii="Calibri" w:eastAsia="Times New Roman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97D0E">
        <w:rPr>
          <w:rFonts w:ascii="Times New Roman" w:eastAsia="Times New Roman" w:hAnsi="Times New Roman" w:cs="Times New Roman"/>
          <w:sz w:val="24"/>
          <w:szCs w:val="24"/>
        </w:rPr>
        <w:t>бобщения</w:t>
      </w:r>
      <w:r>
        <w:rPr>
          <w:rFonts w:ascii="Times New Roman" w:eastAsia="Times New Roman" w:hAnsi="Times New Roman" w:cs="Times New Roman"/>
          <w:sz w:val="24"/>
          <w:szCs w:val="24"/>
        </w:rPr>
        <w:t>нь урок</w:t>
      </w:r>
    </w:p>
    <w:p w:rsidR="00860C12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КВУ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контрольной важодемань урок</w:t>
      </w:r>
    </w:p>
    <w:p w:rsidR="00860C12" w:rsidRDefault="00860C12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</w:p>
    <w:p w:rsidR="00860C12" w:rsidRDefault="00860C12" w:rsidP="0001412A">
      <w:pPr>
        <w:ind w:left="-900"/>
        <w:rPr>
          <w:rFonts w:ascii="Times New Roman" w:hAnsi="Times New Roman"/>
          <w:sz w:val="24"/>
          <w:szCs w:val="24"/>
        </w:rPr>
        <w:sectPr w:rsidR="00860C12" w:rsidSect="00B537B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</w:p>
    <w:p w:rsidR="00860C12" w:rsidRPr="00860C12" w:rsidRDefault="00860C12" w:rsidP="00860C12">
      <w:pPr>
        <w:tabs>
          <w:tab w:val="left" w:pos="360"/>
        </w:tabs>
        <w:spacing w:after="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>
        <w:tab/>
      </w:r>
      <w:r w:rsidRPr="00860C12">
        <w:rPr>
          <w:rFonts w:ascii="Times New Roman" w:hAnsi="Times New Roman" w:cs="Times New Roman"/>
          <w:b/>
          <w:bCs/>
          <w:spacing w:val="-4"/>
          <w:sz w:val="24"/>
          <w:szCs w:val="24"/>
        </w:rPr>
        <w:t>Материально-технической обеспечениясь</w:t>
      </w:r>
    </w:p>
    <w:p w:rsidR="00860C12" w:rsidRPr="00860C12" w:rsidRDefault="00860C12" w:rsidP="00860C12">
      <w:pPr>
        <w:tabs>
          <w:tab w:val="left" w:pos="360"/>
        </w:tabs>
        <w:spacing w:after="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544"/>
        <w:gridCol w:w="1615"/>
        <w:gridCol w:w="3176"/>
      </w:tblGrid>
      <w:tr w:rsidR="00860C12" w:rsidRPr="00860C12" w:rsidTr="00860C12">
        <w:trPr>
          <w:trHeight w:val="336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Cs/>
                <w:sz w:val="24"/>
                <w:szCs w:val="24"/>
              </w:rPr>
              <w:t xml:space="preserve"> Объектнэ ды средстватне материально- технической обеспечениянь</w:t>
            </w:r>
            <w:r w:rsidRPr="00860C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Количестваст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Примечаниятне</w:t>
            </w:r>
          </w:p>
        </w:tc>
      </w:tr>
      <w:tr w:rsidR="00860C12" w:rsidRPr="00860C12" w:rsidTr="00860C12">
        <w:trPr>
          <w:trHeight w:val="199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Библиотечной фондось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499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1043D9" w:rsidP="00860C12">
            <w:pPr>
              <w:numPr>
                <w:ilvl w:val="0"/>
                <w:numId w:val="5"/>
              </w:numPr>
              <w:shd w:val="clear" w:color="auto" w:fill="FFFFFF"/>
              <w:spacing w:after="200" w:line="211" w:lineRule="exact"/>
              <w:ind w:right="8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Учебникесь Тиринь вал</w:t>
            </w:r>
            <w:r w:rsid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4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         /И. И. Кочанова, О. В. Шаляева</w:t>
            </w:r>
            <w:r w:rsidR="00860C12" w:rsidRP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- Саранск Мордовс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кой книжной издательствась, 2016 и</w:t>
            </w:r>
            <w:r w:rsidR="00860C12" w:rsidRP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60C12" w:rsidRPr="00860C12" w:rsidRDefault="00860C12" w:rsidP="00045588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73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sz w:val="24"/>
                <w:szCs w:val="24"/>
              </w:rPr>
              <w:t>Наглядной  пособиятне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63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Тонавтоманьтехнической средстватне 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189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Default="00860C12" w:rsidP="00045588">
            <w:pPr>
              <w:shd w:val="clear" w:color="auto" w:fill="FFFFFF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z w:val="24"/>
                <w:szCs w:val="24"/>
              </w:rPr>
              <w:t>Классной доскась таблицань, картинань педявтома марто</w:t>
            </w:r>
          </w:p>
          <w:p w:rsidR="00860C12" w:rsidRP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Мультимедийной  проектор </w:t>
            </w:r>
          </w:p>
          <w:p w:rsid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Экспозиционной экран </w:t>
            </w:r>
          </w:p>
          <w:p w:rsid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  <w:p w:rsidR="00860C12" w:rsidRPr="00860C12" w:rsidRDefault="00860C12" w:rsidP="0004558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73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sz w:val="24"/>
                <w:szCs w:val="24"/>
              </w:rPr>
              <w:t xml:space="preserve"> Классонь оборудованиясь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4427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Default="00860C12" w:rsidP="00045588">
            <w:pPr>
              <w:shd w:val="clear" w:color="auto" w:fill="FFFFFF"/>
              <w:spacing w:line="211" w:lineRule="exact"/>
              <w:ind w:left="72" w:right="67" w:firstLine="2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spacing w:line="211" w:lineRule="exact"/>
              <w:ind w:left="72" w:right="67" w:firstLine="2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Тонавтницятнень столест ды стулост.</w:t>
            </w:r>
          </w:p>
          <w:p w:rsidR="00860C12" w:rsidRDefault="00860C12" w:rsidP="00045588">
            <w:pPr>
              <w:shd w:val="clear" w:color="auto" w:fill="FFFFFF"/>
              <w:spacing w:line="360" w:lineRule="auto"/>
              <w:ind w:left="72" w:right="67" w:firstLine="2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spacing w:line="360" w:lineRule="auto"/>
              <w:ind w:left="72" w:right="67"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z w:val="24"/>
                <w:szCs w:val="24"/>
              </w:rPr>
              <w:t>Учителень стол.</w:t>
            </w:r>
          </w:p>
          <w:p w:rsidR="00860C12" w:rsidRPr="00860C12" w:rsidRDefault="00860C12" w:rsidP="00045588">
            <w:pPr>
              <w:shd w:val="clear" w:color="auto" w:fill="FFFFFF"/>
              <w:spacing w:line="360" w:lineRule="auto"/>
              <w:ind w:left="72" w:right="67"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z w:val="24"/>
                <w:szCs w:val="24"/>
              </w:rPr>
              <w:t>Шкаф книгань , дидактической материалонь, пособинь  ванстомань.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860C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0C12" w:rsidRP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Pr="00860C12" w:rsidRDefault="00860C12" w:rsidP="00860C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Pr="006E3780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Pr="006E3780" w:rsidRDefault="00860C12" w:rsidP="00860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Литературась</w:t>
      </w:r>
    </w:p>
    <w:p w:rsidR="00860C12" w:rsidRPr="006E3780" w:rsidRDefault="00860C12" w:rsidP="00860C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12" w:rsidRPr="00A91D1D" w:rsidRDefault="00860C12" w:rsidP="00860C12">
      <w:pPr>
        <w:pStyle w:val="a9"/>
        <w:rPr>
          <w:rFonts w:cs="Times New Roman"/>
          <w:lang w:val="ru-RU"/>
        </w:rPr>
      </w:pPr>
      <w:r w:rsidRPr="00A91D1D">
        <w:rPr>
          <w:rFonts w:cs="Times New Roman"/>
          <w:lang w:val="ru-RU"/>
        </w:rPr>
        <w:t xml:space="preserve">1. </w:t>
      </w:r>
      <w:r w:rsidR="00540818"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 xml:space="preserve">Л. П. Водясова. Эрзянь келень ды ловномань программат. 1- 4-це  класстнэ. Саранск; </w:t>
      </w:r>
      <w:smartTag w:uri="urn:schemas-microsoft-com:office:smarttags" w:element="metricconverter">
        <w:smartTagPr>
          <w:attr w:name="ProductID" w:val="1996 г"/>
        </w:smartTagPr>
        <w:r w:rsidRPr="00A91D1D">
          <w:rPr>
            <w:rFonts w:cs="Times New Roman"/>
            <w:lang w:val="ru-RU"/>
          </w:rPr>
          <w:t>1996 г</w:t>
        </w:r>
      </w:smartTag>
      <w:r w:rsidRPr="00A91D1D">
        <w:rPr>
          <w:rFonts w:cs="Times New Roman"/>
          <w:lang w:val="ru-RU"/>
        </w:rPr>
        <w:t>.;</w:t>
      </w:r>
    </w:p>
    <w:p w:rsidR="00860C12" w:rsidRPr="00A91D1D" w:rsidRDefault="00860C12" w:rsidP="00860C12">
      <w:pPr>
        <w:pStyle w:val="a9"/>
        <w:rPr>
          <w:rFonts w:cs="Times New Roman"/>
          <w:lang w:val="ru-RU"/>
        </w:rPr>
      </w:pPr>
      <w:r w:rsidRPr="00A91D1D">
        <w:rPr>
          <w:rFonts w:cs="Times New Roman"/>
          <w:lang w:val="ru-RU"/>
        </w:rPr>
        <w:t>2</w:t>
      </w:r>
      <w:r w:rsidR="00C334B0">
        <w:rPr>
          <w:rFonts w:cs="Times New Roman"/>
          <w:lang w:val="ru-RU"/>
        </w:rPr>
        <w:t xml:space="preserve">. </w:t>
      </w:r>
      <w:r w:rsidR="00C334B0" w:rsidRPr="00C334B0">
        <w:rPr>
          <w:rFonts w:cs="Times New Roman"/>
          <w:lang w:val="ru-RU"/>
        </w:rPr>
        <w:t xml:space="preserve"> </w:t>
      </w:r>
      <w:r w:rsidR="00C334B0">
        <w:rPr>
          <w:rFonts w:cs="Times New Roman"/>
          <w:lang w:val="ru-RU"/>
        </w:rPr>
        <w:t>И. И. Кочанова ды О. В. Шаляева</w:t>
      </w:r>
      <w:r w:rsidR="00C334B0" w:rsidRPr="00C334B0">
        <w:rPr>
          <w:rFonts w:cs="Times New Roman"/>
          <w:lang w:val="ru-RU"/>
        </w:rPr>
        <w:t xml:space="preserve"> «Тиринь вал»</w:t>
      </w:r>
      <w:r w:rsidR="00540818">
        <w:rPr>
          <w:rFonts w:cs="Times New Roman"/>
          <w:lang w:val="ru-RU"/>
        </w:rPr>
        <w:t>, 4 кл.</w:t>
      </w:r>
      <w:r w:rsidR="00C334B0" w:rsidRPr="00C334B0"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 xml:space="preserve"> – Саранск: Мордовс</w:t>
      </w:r>
      <w:r w:rsidR="00C334B0">
        <w:rPr>
          <w:rFonts w:cs="Times New Roman"/>
          <w:lang w:val="ru-RU"/>
        </w:rPr>
        <w:t>кой книжной издательствась, 201</w:t>
      </w:r>
      <w:r w:rsidR="00C334B0" w:rsidRPr="00C334B0">
        <w:rPr>
          <w:rFonts w:cs="Times New Roman"/>
          <w:lang w:val="ru-RU"/>
        </w:rPr>
        <w:t>6</w:t>
      </w:r>
      <w:r w:rsidRPr="00A91D1D">
        <w:rPr>
          <w:rFonts w:cs="Times New Roman"/>
          <w:lang w:val="ru-RU"/>
        </w:rPr>
        <w:t>.</w:t>
      </w:r>
    </w:p>
    <w:p w:rsidR="00860C12" w:rsidRPr="00A91D1D" w:rsidRDefault="00860C12" w:rsidP="00860C12">
      <w:pPr>
        <w:pStyle w:val="a9"/>
        <w:rPr>
          <w:rFonts w:cs="Times New Roman"/>
          <w:lang w:val="ru-RU"/>
        </w:rPr>
      </w:pPr>
      <w:r w:rsidRPr="00A91D1D">
        <w:rPr>
          <w:rFonts w:cs="Times New Roman"/>
          <w:lang w:val="ru-RU"/>
        </w:rPr>
        <w:t>3.</w:t>
      </w:r>
      <w:r w:rsidR="00540818"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 xml:space="preserve"> Н, А. Беззубова</w:t>
      </w:r>
      <w:r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>- Кипайкина. Методическое руководс</w:t>
      </w:r>
      <w:r>
        <w:rPr>
          <w:rFonts w:cs="Times New Roman"/>
          <w:lang w:val="ru-RU"/>
        </w:rPr>
        <w:t>тво к учебникам «Тиринь кель 2-4</w:t>
      </w:r>
      <w:r w:rsidRPr="00A91D1D">
        <w:rPr>
          <w:rFonts w:cs="Times New Roman"/>
          <w:lang w:val="ru-RU"/>
        </w:rPr>
        <w:t xml:space="preserve">классов» - Саранск: Ковылкино, 2003. </w:t>
      </w:r>
    </w:p>
    <w:p w:rsidR="00130C18" w:rsidRPr="00462369" w:rsidRDefault="00860C12" w:rsidP="006861B3">
      <w:pPr>
        <w:pStyle w:val="a9"/>
      </w:pPr>
      <w:r w:rsidRPr="00A91D1D">
        <w:rPr>
          <w:rFonts w:cs="Times New Roman"/>
          <w:lang w:val="ru-RU"/>
        </w:rPr>
        <w:t>4</w:t>
      </w:r>
      <w:r>
        <w:rPr>
          <w:rFonts w:cs="Times New Roman"/>
          <w:lang w:val="ru-RU"/>
        </w:rPr>
        <w:t>.</w:t>
      </w:r>
      <w:r w:rsidR="00540818">
        <w:rPr>
          <w:rFonts w:cs="Times New Roman"/>
          <w:lang w:val="ru-RU"/>
        </w:rPr>
        <w:t xml:space="preserve"> </w:t>
      </w:r>
      <w:r w:rsidR="006861B3">
        <w:rPr>
          <w:rFonts w:cs="Times New Roman"/>
          <w:lang w:val="ru-RU"/>
        </w:rPr>
        <w:t xml:space="preserve"> «Чилисема» журнал</w:t>
      </w:r>
    </w:p>
    <w:sectPr w:rsidR="00130C18" w:rsidRPr="00462369" w:rsidSect="00860C1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6F3" w:rsidRDefault="009D66F3" w:rsidP="00370E99">
      <w:pPr>
        <w:spacing w:after="0" w:line="240" w:lineRule="auto"/>
      </w:pPr>
      <w:r>
        <w:separator/>
      </w:r>
    </w:p>
  </w:endnote>
  <w:endnote w:type="continuationSeparator" w:id="0">
    <w:p w:rsidR="009D66F3" w:rsidRDefault="009D66F3" w:rsidP="00370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1862"/>
    </w:sdtPr>
    <w:sdtEndPr/>
    <w:sdtContent>
      <w:p w:rsidR="00045588" w:rsidRDefault="00347C3E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4E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45588" w:rsidRDefault="0004558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6F3" w:rsidRDefault="009D66F3" w:rsidP="00370E99">
      <w:pPr>
        <w:spacing w:after="0" w:line="240" w:lineRule="auto"/>
      </w:pPr>
      <w:r>
        <w:separator/>
      </w:r>
    </w:p>
  </w:footnote>
  <w:footnote w:type="continuationSeparator" w:id="0">
    <w:p w:rsidR="009D66F3" w:rsidRDefault="009D66F3" w:rsidP="00370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68C3"/>
    <w:multiLevelType w:val="hybridMultilevel"/>
    <w:tmpl w:val="8DE86010"/>
    <w:lvl w:ilvl="0" w:tplc="B22AA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DC67CC"/>
    <w:multiLevelType w:val="singleLevel"/>
    <w:tmpl w:val="AF502B0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FED6BB0"/>
    <w:multiLevelType w:val="multilevel"/>
    <w:tmpl w:val="0C82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6532BC"/>
    <w:multiLevelType w:val="singleLevel"/>
    <w:tmpl w:val="3304A2C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B4975C6"/>
    <w:multiLevelType w:val="multilevel"/>
    <w:tmpl w:val="F3D0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552F"/>
    <w:rsid w:val="0001412A"/>
    <w:rsid w:val="00020988"/>
    <w:rsid w:val="0003776C"/>
    <w:rsid w:val="00045588"/>
    <w:rsid w:val="0005639F"/>
    <w:rsid w:val="00065CE1"/>
    <w:rsid w:val="000B2812"/>
    <w:rsid w:val="000D6404"/>
    <w:rsid w:val="001043D9"/>
    <w:rsid w:val="00130C18"/>
    <w:rsid w:val="00131097"/>
    <w:rsid w:val="001777A5"/>
    <w:rsid w:val="001A0802"/>
    <w:rsid w:val="001B2100"/>
    <w:rsid w:val="001E1552"/>
    <w:rsid w:val="002A1A91"/>
    <w:rsid w:val="002F1029"/>
    <w:rsid w:val="00315F54"/>
    <w:rsid w:val="00331B42"/>
    <w:rsid w:val="003327E2"/>
    <w:rsid w:val="00347C3E"/>
    <w:rsid w:val="00370E99"/>
    <w:rsid w:val="00384EE6"/>
    <w:rsid w:val="004049EB"/>
    <w:rsid w:val="00413107"/>
    <w:rsid w:val="004253FE"/>
    <w:rsid w:val="0044105C"/>
    <w:rsid w:val="00443CA0"/>
    <w:rsid w:val="00462369"/>
    <w:rsid w:val="0048066C"/>
    <w:rsid w:val="00494CC4"/>
    <w:rsid w:val="004B38C7"/>
    <w:rsid w:val="005012E0"/>
    <w:rsid w:val="00516E7E"/>
    <w:rsid w:val="005209B0"/>
    <w:rsid w:val="00527376"/>
    <w:rsid w:val="00536814"/>
    <w:rsid w:val="00540818"/>
    <w:rsid w:val="006034AC"/>
    <w:rsid w:val="00613F06"/>
    <w:rsid w:val="00624153"/>
    <w:rsid w:val="00660914"/>
    <w:rsid w:val="00663FBE"/>
    <w:rsid w:val="006861B3"/>
    <w:rsid w:val="006E6A67"/>
    <w:rsid w:val="007113A4"/>
    <w:rsid w:val="00730331"/>
    <w:rsid w:val="007520A2"/>
    <w:rsid w:val="00810BB6"/>
    <w:rsid w:val="00860C12"/>
    <w:rsid w:val="008C2434"/>
    <w:rsid w:val="00930D07"/>
    <w:rsid w:val="009D66F3"/>
    <w:rsid w:val="00A91FF1"/>
    <w:rsid w:val="00AB2F54"/>
    <w:rsid w:val="00AC5E61"/>
    <w:rsid w:val="00AE742B"/>
    <w:rsid w:val="00B232D8"/>
    <w:rsid w:val="00B537B0"/>
    <w:rsid w:val="00C2552F"/>
    <w:rsid w:val="00C334B0"/>
    <w:rsid w:val="00C47C18"/>
    <w:rsid w:val="00C600FA"/>
    <w:rsid w:val="00C624E1"/>
    <w:rsid w:val="00C64FA0"/>
    <w:rsid w:val="00CB4F80"/>
    <w:rsid w:val="00D17787"/>
    <w:rsid w:val="00DD2108"/>
    <w:rsid w:val="00E0588C"/>
    <w:rsid w:val="00E62584"/>
    <w:rsid w:val="00E9724A"/>
    <w:rsid w:val="00EA4240"/>
    <w:rsid w:val="00EA567A"/>
    <w:rsid w:val="00EE6782"/>
    <w:rsid w:val="00F21124"/>
    <w:rsid w:val="00F22947"/>
    <w:rsid w:val="00F61C9A"/>
    <w:rsid w:val="00FB7E28"/>
    <w:rsid w:val="00FC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05B9EB25"/>
  <w15:docId w15:val="{2842FB7F-101C-44F0-B8D1-5E4C5D70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C2552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бычный (веб) Знак"/>
    <w:basedOn w:val="a0"/>
    <w:link w:val="a3"/>
    <w:rsid w:val="00C2552F"/>
    <w:rPr>
      <w:rFonts w:ascii="Arial" w:eastAsia="Times New Roman" w:hAnsi="Arial" w:cs="Arial"/>
      <w:sz w:val="20"/>
      <w:szCs w:val="20"/>
    </w:rPr>
  </w:style>
  <w:style w:type="paragraph" w:customStyle="1" w:styleId="a5">
    <w:name w:val="Стиль"/>
    <w:rsid w:val="00C255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B537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qFormat/>
    <w:rsid w:val="00860C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8">
    <w:name w:val="Strong"/>
    <w:basedOn w:val="a0"/>
    <w:qFormat/>
    <w:rsid w:val="00860C12"/>
    <w:rPr>
      <w:b/>
      <w:bCs/>
    </w:rPr>
  </w:style>
  <w:style w:type="paragraph" w:styleId="a9">
    <w:name w:val="Body Text"/>
    <w:basedOn w:val="a"/>
    <w:link w:val="aa"/>
    <w:rsid w:val="00860C12"/>
    <w:pPr>
      <w:widowControl w:val="0"/>
      <w:suppressAutoHyphens/>
      <w:spacing w:after="283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character" w:customStyle="1" w:styleId="aa">
    <w:name w:val="Основной текст Знак"/>
    <w:basedOn w:val="a0"/>
    <w:link w:val="a9"/>
    <w:rsid w:val="00860C12"/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styleId="ab">
    <w:name w:val="header"/>
    <w:basedOn w:val="a"/>
    <w:link w:val="ac"/>
    <w:uiPriority w:val="99"/>
    <w:unhideWhenUsed/>
    <w:rsid w:val="00370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70E99"/>
  </w:style>
  <w:style w:type="paragraph" w:styleId="ad">
    <w:name w:val="footer"/>
    <w:basedOn w:val="a"/>
    <w:link w:val="ae"/>
    <w:uiPriority w:val="99"/>
    <w:unhideWhenUsed/>
    <w:rsid w:val="00370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70E99"/>
  </w:style>
  <w:style w:type="paragraph" w:styleId="af">
    <w:name w:val="Balloon Text"/>
    <w:basedOn w:val="a"/>
    <w:link w:val="af0"/>
    <w:uiPriority w:val="99"/>
    <w:semiHidden/>
    <w:unhideWhenUsed/>
    <w:rsid w:val="002F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F1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ABA5A-36FE-45B1-8406-25C16AD0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9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pankin</dc:creator>
  <cp:lastModifiedBy>Марина Атяшевская</cp:lastModifiedBy>
  <cp:revision>48</cp:revision>
  <cp:lastPrinted>2017-09-21T17:12:00Z</cp:lastPrinted>
  <dcterms:created xsi:type="dcterms:W3CDTF">2016-09-25T14:19:00Z</dcterms:created>
  <dcterms:modified xsi:type="dcterms:W3CDTF">2023-09-20T07:21:00Z</dcterms:modified>
</cp:coreProperties>
</file>