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6C8" w:rsidRDefault="00C776C8" w:rsidP="00BE0FE3">
      <w:pPr>
        <w:ind w:right="2822"/>
        <w:jc w:val="center"/>
        <w:rPr>
          <w:b/>
          <w:i/>
          <w:w w:val="95"/>
          <w:sz w:val="32"/>
        </w:rPr>
      </w:pPr>
      <w:r>
        <w:rPr>
          <w:rFonts w:ascii="Calibri" w:hAnsi="Calibri"/>
          <w:b/>
          <w:sz w:val="28"/>
        </w:rPr>
        <w:t>МБОУ«Атяшевскаясредн</w:t>
      </w:r>
      <w:r w:rsidR="00BE0FE3">
        <w:rPr>
          <w:rFonts w:ascii="Calibri" w:hAnsi="Calibri"/>
          <w:b/>
          <w:sz w:val="28"/>
        </w:rPr>
        <w:t xml:space="preserve">яя  </w:t>
      </w:r>
      <w:r>
        <w:rPr>
          <w:rFonts w:ascii="Calibri" w:hAnsi="Calibri"/>
          <w:b/>
          <w:spacing w:val="-2"/>
          <w:sz w:val="28"/>
        </w:rPr>
        <w:t>школа»</w:t>
      </w:r>
    </w:p>
    <w:p w:rsidR="00C776C8" w:rsidRDefault="00C776C8" w:rsidP="00C776C8">
      <w:pPr>
        <w:ind w:left="2174" w:right="2822"/>
        <w:jc w:val="center"/>
        <w:rPr>
          <w:b/>
          <w:i/>
          <w:w w:val="95"/>
          <w:sz w:val="32"/>
        </w:rPr>
      </w:pPr>
    </w:p>
    <w:p w:rsidR="00C776C8" w:rsidRDefault="00C776C8" w:rsidP="00C776C8">
      <w:pPr>
        <w:ind w:left="2174" w:right="2822"/>
        <w:jc w:val="center"/>
        <w:rPr>
          <w:b/>
          <w:i/>
          <w:w w:val="95"/>
          <w:sz w:val="32"/>
        </w:rPr>
      </w:pPr>
    </w:p>
    <w:tbl>
      <w:tblPr>
        <w:tblpPr w:leftFromText="180" w:rightFromText="180" w:vertAnchor="text" w:horzAnchor="margin" w:tblpXSpec="center" w:tblpY="22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85"/>
        <w:gridCol w:w="3192"/>
        <w:gridCol w:w="3096"/>
      </w:tblGrid>
      <w:tr w:rsidR="00C776C8" w:rsidTr="00C776C8">
        <w:trPr>
          <w:trHeight w:val="646"/>
        </w:trPr>
        <w:tc>
          <w:tcPr>
            <w:tcW w:w="3185" w:type="dxa"/>
            <w:tcBorders>
              <w:top w:val="single" w:sz="4" w:space="0" w:color="000000"/>
              <w:left w:val="single" w:sz="4" w:space="0" w:color="000000"/>
              <w:bottom w:val="nil"/>
              <w:right w:val="single" w:sz="4" w:space="0" w:color="000000"/>
            </w:tcBorders>
          </w:tcPr>
          <w:p w:rsidR="00C776C8" w:rsidRDefault="00C776C8">
            <w:pPr>
              <w:pStyle w:val="TableParagraph"/>
              <w:spacing w:before="8"/>
              <w:rPr>
                <w:rFonts w:ascii="Arial" w:eastAsia="Calibri" w:hAnsi="Calibri"/>
                <w:sz w:val="27"/>
              </w:rPr>
            </w:pPr>
          </w:p>
          <w:p w:rsidR="00C776C8" w:rsidRDefault="00C776C8">
            <w:pPr>
              <w:pStyle w:val="TableParagraph"/>
              <w:spacing w:line="307" w:lineRule="exact"/>
              <w:ind w:left="334" w:right="322"/>
              <w:jc w:val="center"/>
              <w:rPr>
                <w:rFonts w:ascii="Calibri" w:eastAsia="Calibri" w:hAnsi="Calibri"/>
                <w:b/>
                <w:sz w:val="28"/>
              </w:rPr>
            </w:pPr>
            <w:r>
              <w:rPr>
                <w:rFonts w:ascii="Calibri" w:eastAsia="Calibri" w:hAnsi="Calibri"/>
                <w:b/>
                <w:spacing w:val="-2"/>
                <w:sz w:val="28"/>
              </w:rPr>
              <w:t>Рассмотрено:</w:t>
            </w:r>
          </w:p>
        </w:tc>
        <w:tc>
          <w:tcPr>
            <w:tcW w:w="3192" w:type="dxa"/>
            <w:tcBorders>
              <w:top w:val="single" w:sz="4" w:space="0" w:color="000000"/>
              <w:left w:val="single" w:sz="4" w:space="0" w:color="000000"/>
              <w:bottom w:val="nil"/>
              <w:right w:val="single" w:sz="4" w:space="0" w:color="000000"/>
            </w:tcBorders>
          </w:tcPr>
          <w:p w:rsidR="00C776C8" w:rsidRDefault="00C776C8">
            <w:pPr>
              <w:pStyle w:val="TableParagraph"/>
              <w:spacing w:before="8"/>
              <w:rPr>
                <w:rFonts w:ascii="Arial" w:eastAsia="Calibri" w:hAnsi="Calibri"/>
                <w:sz w:val="27"/>
              </w:rPr>
            </w:pPr>
          </w:p>
          <w:p w:rsidR="00C776C8" w:rsidRDefault="00C776C8">
            <w:pPr>
              <w:pStyle w:val="TableParagraph"/>
              <w:spacing w:line="307" w:lineRule="exact"/>
              <w:ind w:left="425" w:right="416"/>
              <w:jc w:val="center"/>
              <w:rPr>
                <w:rFonts w:ascii="Calibri" w:eastAsia="Calibri" w:hAnsi="Calibri"/>
                <w:b/>
                <w:sz w:val="28"/>
              </w:rPr>
            </w:pPr>
            <w:r>
              <w:rPr>
                <w:rFonts w:ascii="Calibri" w:eastAsia="Calibri" w:hAnsi="Calibri"/>
                <w:b/>
                <w:spacing w:val="-2"/>
                <w:sz w:val="28"/>
              </w:rPr>
              <w:t>Согласовано:</w:t>
            </w:r>
          </w:p>
        </w:tc>
        <w:tc>
          <w:tcPr>
            <w:tcW w:w="3096" w:type="dxa"/>
            <w:tcBorders>
              <w:top w:val="single" w:sz="4" w:space="0" w:color="000000"/>
              <w:left w:val="single" w:sz="4" w:space="0" w:color="000000"/>
              <w:bottom w:val="nil"/>
              <w:right w:val="single" w:sz="4" w:space="0" w:color="000000"/>
            </w:tcBorders>
          </w:tcPr>
          <w:p w:rsidR="00C776C8" w:rsidRDefault="00C776C8">
            <w:pPr>
              <w:pStyle w:val="TableParagraph"/>
              <w:spacing w:before="8"/>
              <w:rPr>
                <w:rFonts w:ascii="Arial" w:eastAsia="Calibri" w:hAnsi="Calibri"/>
                <w:sz w:val="27"/>
              </w:rPr>
            </w:pPr>
          </w:p>
          <w:p w:rsidR="00C776C8" w:rsidRDefault="00C776C8" w:rsidP="000C07B6">
            <w:pPr>
              <w:pStyle w:val="TableParagraph"/>
              <w:spacing w:line="307" w:lineRule="exact"/>
              <w:ind w:right="561"/>
              <w:rPr>
                <w:rFonts w:ascii="Calibri" w:eastAsia="Calibri" w:hAnsi="Calibri"/>
                <w:b/>
                <w:sz w:val="28"/>
              </w:rPr>
            </w:pPr>
            <w:r>
              <w:rPr>
                <w:rFonts w:ascii="Calibri" w:eastAsia="Calibri" w:hAnsi="Calibri"/>
                <w:b/>
                <w:spacing w:val="-2"/>
                <w:sz w:val="28"/>
              </w:rPr>
              <w:t>Утверждено</w:t>
            </w:r>
          </w:p>
        </w:tc>
      </w:tr>
      <w:tr w:rsidR="00C776C8" w:rsidTr="00C776C8">
        <w:trPr>
          <w:trHeight w:val="321"/>
        </w:trPr>
        <w:tc>
          <w:tcPr>
            <w:tcW w:w="3185" w:type="dxa"/>
            <w:tcBorders>
              <w:top w:val="nil"/>
              <w:left w:val="single" w:sz="4" w:space="0" w:color="000000"/>
              <w:bottom w:val="nil"/>
              <w:right w:val="single" w:sz="4" w:space="0" w:color="000000"/>
            </w:tcBorders>
            <w:hideMark/>
          </w:tcPr>
          <w:p w:rsidR="00C776C8" w:rsidRDefault="00C776C8">
            <w:pPr>
              <w:pStyle w:val="TableParagraph"/>
              <w:spacing w:line="302" w:lineRule="exact"/>
              <w:ind w:left="334" w:right="325"/>
              <w:jc w:val="center"/>
              <w:rPr>
                <w:rFonts w:ascii="Calibri" w:eastAsia="Calibri" w:hAnsi="Calibri"/>
                <w:b/>
                <w:sz w:val="28"/>
              </w:rPr>
            </w:pPr>
            <w:r>
              <w:rPr>
                <w:rFonts w:ascii="Calibri" w:eastAsia="Calibri" w:hAnsi="Calibri"/>
                <w:b/>
                <w:sz w:val="28"/>
              </w:rPr>
              <w:t>назаседании</w:t>
            </w:r>
            <w:r>
              <w:rPr>
                <w:rFonts w:ascii="Calibri" w:eastAsia="Calibri" w:hAnsi="Calibri"/>
                <w:b/>
                <w:spacing w:val="-5"/>
                <w:sz w:val="28"/>
              </w:rPr>
              <w:t>ШМО</w:t>
            </w:r>
          </w:p>
        </w:tc>
        <w:tc>
          <w:tcPr>
            <w:tcW w:w="3192" w:type="dxa"/>
            <w:tcBorders>
              <w:top w:val="nil"/>
              <w:left w:val="single" w:sz="4" w:space="0" w:color="000000"/>
              <w:bottom w:val="nil"/>
              <w:right w:val="single" w:sz="4" w:space="0" w:color="000000"/>
            </w:tcBorders>
            <w:hideMark/>
          </w:tcPr>
          <w:p w:rsidR="00C776C8" w:rsidRDefault="00C776C8">
            <w:pPr>
              <w:pStyle w:val="TableParagraph"/>
              <w:spacing w:line="302" w:lineRule="exact"/>
              <w:ind w:left="422" w:right="416"/>
              <w:jc w:val="center"/>
              <w:rPr>
                <w:rFonts w:ascii="Calibri" w:eastAsia="Calibri" w:hAnsi="Calibri"/>
                <w:b/>
                <w:sz w:val="28"/>
              </w:rPr>
            </w:pPr>
            <w:r>
              <w:rPr>
                <w:rFonts w:ascii="Calibri" w:eastAsia="Calibri" w:hAnsi="Calibri"/>
                <w:b/>
                <w:spacing w:val="-2"/>
                <w:sz w:val="28"/>
              </w:rPr>
              <w:t>Заместитель</w:t>
            </w:r>
          </w:p>
        </w:tc>
        <w:tc>
          <w:tcPr>
            <w:tcW w:w="3096" w:type="dxa"/>
            <w:tcBorders>
              <w:top w:val="nil"/>
              <w:left w:val="single" w:sz="4" w:space="0" w:color="000000"/>
              <w:bottom w:val="nil"/>
              <w:right w:val="single" w:sz="4" w:space="0" w:color="000000"/>
            </w:tcBorders>
            <w:hideMark/>
          </w:tcPr>
          <w:p w:rsidR="00C776C8" w:rsidRDefault="00C776C8" w:rsidP="000C07B6">
            <w:pPr>
              <w:pStyle w:val="TableParagraph"/>
              <w:spacing w:line="302" w:lineRule="exact"/>
              <w:ind w:right="563"/>
              <w:rPr>
                <w:rFonts w:ascii="Calibri" w:eastAsia="Calibri" w:hAnsi="Calibri"/>
                <w:b/>
                <w:sz w:val="28"/>
              </w:rPr>
            </w:pPr>
            <w:r>
              <w:rPr>
                <w:rFonts w:ascii="Calibri" w:eastAsia="Calibri" w:hAnsi="Calibri"/>
                <w:b/>
                <w:sz w:val="28"/>
              </w:rPr>
              <w:t>Приказ</w:t>
            </w:r>
            <w:r w:rsidR="000C07B6">
              <w:rPr>
                <w:rFonts w:ascii="Calibri" w:eastAsia="Calibri" w:hAnsi="Calibri"/>
                <w:b/>
                <w:sz w:val="28"/>
              </w:rPr>
              <w:t>№59-0</w:t>
            </w:r>
            <w:r>
              <w:rPr>
                <w:rFonts w:ascii="Calibri" w:eastAsia="Calibri" w:hAnsi="Calibri"/>
                <w:b/>
                <w:spacing w:val="-5"/>
                <w:sz w:val="28"/>
              </w:rPr>
              <w:t>от</w:t>
            </w:r>
          </w:p>
        </w:tc>
      </w:tr>
      <w:tr w:rsidR="00C776C8" w:rsidTr="00C776C8">
        <w:trPr>
          <w:trHeight w:val="322"/>
        </w:trPr>
        <w:tc>
          <w:tcPr>
            <w:tcW w:w="3185" w:type="dxa"/>
            <w:tcBorders>
              <w:top w:val="nil"/>
              <w:left w:val="single" w:sz="4" w:space="0" w:color="000000"/>
              <w:bottom w:val="nil"/>
              <w:right w:val="single" w:sz="4" w:space="0" w:color="000000"/>
            </w:tcBorders>
            <w:hideMark/>
          </w:tcPr>
          <w:p w:rsidR="00C776C8" w:rsidRDefault="00C776C8">
            <w:pPr>
              <w:pStyle w:val="TableParagraph"/>
              <w:spacing w:line="303" w:lineRule="exact"/>
              <w:ind w:left="333" w:right="325"/>
              <w:jc w:val="center"/>
              <w:rPr>
                <w:rFonts w:ascii="Calibri" w:eastAsia="Calibri" w:hAnsi="Calibri"/>
                <w:b/>
                <w:sz w:val="28"/>
              </w:rPr>
            </w:pPr>
            <w:r>
              <w:rPr>
                <w:rFonts w:ascii="Calibri" w:eastAsia="Calibri" w:hAnsi="Calibri"/>
                <w:b/>
                <w:sz w:val="28"/>
              </w:rPr>
              <w:t>Протокол№1</w:t>
            </w:r>
            <w:r>
              <w:rPr>
                <w:rFonts w:ascii="Calibri" w:eastAsia="Calibri" w:hAnsi="Calibri"/>
                <w:b/>
                <w:spacing w:val="-5"/>
                <w:sz w:val="28"/>
              </w:rPr>
              <w:t>от</w:t>
            </w:r>
          </w:p>
        </w:tc>
        <w:tc>
          <w:tcPr>
            <w:tcW w:w="3192" w:type="dxa"/>
            <w:tcBorders>
              <w:top w:val="nil"/>
              <w:left w:val="single" w:sz="4" w:space="0" w:color="000000"/>
              <w:bottom w:val="nil"/>
              <w:right w:val="single" w:sz="4" w:space="0" w:color="000000"/>
            </w:tcBorders>
            <w:hideMark/>
          </w:tcPr>
          <w:p w:rsidR="00C776C8" w:rsidRDefault="00C776C8">
            <w:pPr>
              <w:pStyle w:val="TableParagraph"/>
              <w:spacing w:line="303" w:lineRule="exact"/>
              <w:ind w:left="426" w:right="416"/>
              <w:jc w:val="center"/>
              <w:rPr>
                <w:rFonts w:ascii="Calibri" w:eastAsia="Calibri" w:hAnsi="Calibri"/>
                <w:b/>
                <w:sz w:val="28"/>
              </w:rPr>
            </w:pPr>
            <w:r>
              <w:rPr>
                <w:rFonts w:ascii="Calibri" w:eastAsia="Calibri" w:hAnsi="Calibri"/>
                <w:b/>
                <w:sz w:val="28"/>
              </w:rPr>
              <w:t>директорапо</w:t>
            </w:r>
            <w:r>
              <w:rPr>
                <w:rFonts w:ascii="Calibri" w:eastAsia="Calibri" w:hAnsi="Calibri"/>
                <w:b/>
                <w:spacing w:val="-5"/>
                <w:sz w:val="28"/>
              </w:rPr>
              <w:t>УВР</w:t>
            </w:r>
          </w:p>
        </w:tc>
        <w:tc>
          <w:tcPr>
            <w:tcW w:w="3096" w:type="dxa"/>
            <w:tcBorders>
              <w:top w:val="nil"/>
              <w:left w:val="single" w:sz="4" w:space="0" w:color="000000"/>
              <w:bottom w:val="nil"/>
              <w:right w:val="single" w:sz="4" w:space="0" w:color="000000"/>
            </w:tcBorders>
            <w:hideMark/>
          </w:tcPr>
          <w:p w:rsidR="00C776C8" w:rsidRDefault="000C07B6">
            <w:pPr>
              <w:pStyle w:val="TableParagraph"/>
              <w:spacing w:line="303" w:lineRule="exact"/>
              <w:ind w:left="571" w:right="558"/>
              <w:jc w:val="center"/>
              <w:rPr>
                <w:rFonts w:ascii="Calibri" w:eastAsia="Calibri" w:hAnsi="Calibri"/>
                <w:b/>
                <w:sz w:val="28"/>
              </w:rPr>
            </w:pPr>
            <w:r>
              <w:rPr>
                <w:rFonts w:ascii="Calibri" w:eastAsia="Calibri" w:hAnsi="Calibri"/>
                <w:b/>
                <w:sz w:val="28"/>
              </w:rPr>
              <w:t>31.08.2023</w:t>
            </w:r>
            <w:r w:rsidR="00C776C8">
              <w:rPr>
                <w:rFonts w:ascii="Calibri" w:eastAsia="Calibri" w:hAnsi="Calibri"/>
                <w:b/>
                <w:spacing w:val="-5"/>
                <w:sz w:val="28"/>
              </w:rPr>
              <w:t>г.</w:t>
            </w:r>
          </w:p>
        </w:tc>
      </w:tr>
      <w:tr w:rsidR="00C776C8" w:rsidTr="00C776C8">
        <w:trPr>
          <w:trHeight w:val="587"/>
        </w:trPr>
        <w:tc>
          <w:tcPr>
            <w:tcW w:w="3185" w:type="dxa"/>
            <w:tcBorders>
              <w:top w:val="nil"/>
              <w:left w:val="single" w:sz="4" w:space="0" w:color="000000"/>
              <w:bottom w:val="single" w:sz="4" w:space="0" w:color="000000"/>
              <w:right w:val="single" w:sz="4" w:space="0" w:color="000000"/>
            </w:tcBorders>
            <w:hideMark/>
          </w:tcPr>
          <w:p w:rsidR="00C776C8" w:rsidRDefault="000C07B6">
            <w:pPr>
              <w:pStyle w:val="TableParagraph"/>
              <w:spacing w:line="317" w:lineRule="exact"/>
              <w:ind w:left="334" w:right="322"/>
              <w:jc w:val="center"/>
              <w:rPr>
                <w:rFonts w:ascii="Calibri" w:eastAsia="Calibri" w:hAnsi="Calibri"/>
                <w:b/>
                <w:sz w:val="28"/>
              </w:rPr>
            </w:pPr>
            <w:r>
              <w:rPr>
                <w:rFonts w:ascii="Calibri" w:eastAsia="Calibri" w:hAnsi="Calibri"/>
                <w:b/>
                <w:spacing w:val="-2"/>
                <w:sz w:val="28"/>
              </w:rPr>
              <w:t>31.08.2023</w:t>
            </w:r>
            <w:r w:rsidR="00C776C8">
              <w:rPr>
                <w:rFonts w:ascii="Calibri" w:eastAsia="Calibri" w:hAnsi="Calibri"/>
                <w:b/>
                <w:spacing w:val="-2"/>
                <w:sz w:val="28"/>
              </w:rPr>
              <w:t>г.</w:t>
            </w:r>
          </w:p>
        </w:tc>
        <w:tc>
          <w:tcPr>
            <w:tcW w:w="3192" w:type="dxa"/>
            <w:tcBorders>
              <w:top w:val="nil"/>
              <w:left w:val="single" w:sz="4" w:space="0" w:color="000000"/>
              <w:bottom w:val="single" w:sz="4" w:space="0" w:color="000000"/>
              <w:right w:val="single" w:sz="4" w:space="0" w:color="000000"/>
            </w:tcBorders>
          </w:tcPr>
          <w:p w:rsidR="00C776C8" w:rsidRDefault="00C776C8">
            <w:pPr>
              <w:pStyle w:val="TableParagraph"/>
              <w:rPr>
                <w:rFonts w:ascii="Calibri" w:eastAsia="Calibri" w:hAnsi="Calibri"/>
                <w:sz w:val="20"/>
              </w:rPr>
            </w:pPr>
          </w:p>
        </w:tc>
        <w:tc>
          <w:tcPr>
            <w:tcW w:w="3096" w:type="dxa"/>
            <w:tcBorders>
              <w:top w:val="nil"/>
              <w:left w:val="single" w:sz="4" w:space="0" w:color="000000"/>
              <w:bottom w:val="single" w:sz="4" w:space="0" w:color="000000"/>
              <w:right w:val="single" w:sz="4" w:space="0" w:color="000000"/>
            </w:tcBorders>
          </w:tcPr>
          <w:p w:rsidR="00C776C8" w:rsidRDefault="00C776C8">
            <w:pPr>
              <w:pStyle w:val="TableParagraph"/>
              <w:rPr>
                <w:rFonts w:ascii="Calibri" w:eastAsia="Calibri" w:hAnsi="Calibri"/>
                <w:sz w:val="20"/>
              </w:rPr>
            </w:pPr>
          </w:p>
        </w:tc>
      </w:tr>
    </w:tbl>
    <w:p w:rsidR="00C776C8" w:rsidRDefault="00C776C8" w:rsidP="00C776C8">
      <w:pPr>
        <w:ind w:left="2174" w:right="2822"/>
        <w:jc w:val="center"/>
        <w:rPr>
          <w:b/>
          <w:i/>
          <w:w w:val="95"/>
          <w:sz w:val="32"/>
          <w:szCs w:val="20"/>
        </w:rPr>
      </w:pPr>
    </w:p>
    <w:p w:rsidR="00C776C8" w:rsidRDefault="00C776C8" w:rsidP="00C776C8">
      <w:pPr>
        <w:ind w:left="2174" w:right="2822"/>
        <w:jc w:val="center"/>
        <w:rPr>
          <w:b/>
          <w:i/>
          <w:w w:val="95"/>
          <w:sz w:val="32"/>
        </w:rPr>
      </w:pPr>
    </w:p>
    <w:p w:rsidR="00C776C8" w:rsidRDefault="00C776C8" w:rsidP="00C776C8">
      <w:pPr>
        <w:ind w:left="2174" w:right="2822"/>
        <w:jc w:val="center"/>
        <w:rPr>
          <w:b/>
          <w:i/>
          <w:w w:val="95"/>
          <w:sz w:val="32"/>
        </w:rPr>
      </w:pPr>
    </w:p>
    <w:p w:rsidR="00C776C8" w:rsidRDefault="00C776C8" w:rsidP="00C776C8">
      <w:pPr>
        <w:ind w:left="2174" w:right="2822"/>
        <w:jc w:val="center"/>
        <w:rPr>
          <w:b/>
          <w:i/>
          <w:w w:val="95"/>
          <w:sz w:val="32"/>
        </w:rPr>
      </w:pPr>
    </w:p>
    <w:p w:rsidR="00C776C8" w:rsidRDefault="00C776C8" w:rsidP="00C776C8">
      <w:pPr>
        <w:shd w:val="clear" w:color="auto" w:fill="FFFFFF"/>
        <w:jc w:val="both"/>
        <w:rPr>
          <w:b/>
          <w:bCs/>
        </w:rPr>
      </w:pPr>
    </w:p>
    <w:p w:rsidR="00C776C8" w:rsidRDefault="00C776C8" w:rsidP="00C776C8">
      <w:pPr>
        <w:pStyle w:val="1"/>
        <w:spacing w:before="88"/>
        <w:jc w:val="center"/>
        <w:rPr>
          <w:bCs/>
          <w:sz w:val="32"/>
          <w:szCs w:val="32"/>
        </w:rPr>
      </w:pPr>
      <w:r>
        <w:t>РАБОЧАЯ ПРОГРАММА</w:t>
      </w:r>
    </w:p>
    <w:p w:rsidR="00C776C8" w:rsidRDefault="00C776C8" w:rsidP="00C776C8">
      <w:pPr>
        <w:pStyle w:val="aa"/>
        <w:spacing w:before="1"/>
        <w:rPr>
          <w:b/>
        </w:rPr>
      </w:pPr>
    </w:p>
    <w:p w:rsidR="00C776C8" w:rsidRDefault="00C776C8" w:rsidP="00C776C8">
      <w:pPr>
        <w:spacing w:line="276" w:lineRule="auto"/>
        <w:ind w:left="2083" w:right="2079"/>
        <w:jc w:val="center"/>
        <w:rPr>
          <w:b/>
          <w:sz w:val="28"/>
        </w:rPr>
      </w:pPr>
      <w:r>
        <w:rPr>
          <w:b/>
          <w:sz w:val="28"/>
        </w:rPr>
        <w:t>ПО УЧЕБНОМУ ПРЕДМЕТУ «ЧТЕНИЕ И РАЗВИТИЕ  РЕЧИ»</w:t>
      </w:r>
    </w:p>
    <w:p w:rsidR="00C776C8" w:rsidRDefault="00473189" w:rsidP="00C776C8">
      <w:pPr>
        <w:spacing w:line="276" w:lineRule="auto"/>
        <w:ind w:left="2083" w:right="2079"/>
        <w:jc w:val="center"/>
        <w:rPr>
          <w:b/>
          <w:sz w:val="28"/>
        </w:rPr>
      </w:pPr>
      <w:r>
        <w:rPr>
          <w:b/>
          <w:sz w:val="28"/>
        </w:rPr>
        <w:t xml:space="preserve"> ДЛЯ УЧАЩЕГОСЯ</w:t>
      </w:r>
      <w:r w:rsidR="00C776C8">
        <w:rPr>
          <w:b/>
          <w:sz w:val="28"/>
        </w:rPr>
        <w:t xml:space="preserve">  8 КЛАССА</w:t>
      </w:r>
    </w:p>
    <w:p w:rsidR="00C776C8" w:rsidRDefault="000C07B6" w:rsidP="00C776C8">
      <w:pPr>
        <w:spacing w:line="480" w:lineRule="auto"/>
        <w:ind w:left="2083" w:right="2079"/>
        <w:jc w:val="center"/>
        <w:rPr>
          <w:b/>
          <w:sz w:val="28"/>
        </w:rPr>
      </w:pPr>
      <w:proofErr w:type="spellStart"/>
      <w:r>
        <w:rPr>
          <w:b/>
          <w:sz w:val="28"/>
        </w:rPr>
        <w:t>Загорулько</w:t>
      </w:r>
      <w:proofErr w:type="spellEnd"/>
      <w:r>
        <w:rPr>
          <w:b/>
          <w:sz w:val="28"/>
        </w:rPr>
        <w:t xml:space="preserve"> Виталия</w:t>
      </w:r>
      <w:bookmarkStart w:id="0" w:name="_GoBack"/>
      <w:bookmarkEnd w:id="0"/>
    </w:p>
    <w:p w:rsidR="00C776C8" w:rsidRPr="00C776C8" w:rsidRDefault="00C776C8" w:rsidP="00C776C8">
      <w:pPr>
        <w:spacing w:before="40" w:line="321" w:lineRule="exact"/>
        <w:rPr>
          <w:sz w:val="28"/>
        </w:rPr>
      </w:pPr>
      <w:proofErr w:type="gramStart"/>
      <w:r>
        <w:rPr>
          <w:sz w:val="28"/>
        </w:rPr>
        <w:t>Разработана</w:t>
      </w:r>
      <w:proofErr w:type="gramEnd"/>
      <w:r>
        <w:rPr>
          <w:sz w:val="28"/>
        </w:rPr>
        <w:t xml:space="preserve"> и реализуется в соответствии с ФГОС образования обучающихся     с умственной отсталостью (интеллектуальными нарушениями)</w:t>
      </w:r>
    </w:p>
    <w:p w:rsidR="00C776C8" w:rsidRDefault="00C776C8" w:rsidP="00C776C8">
      <w:pPr>
        <w:pStyle w:val="aa"/>
        <w:rPr>
          <w:sz w:val="30"/>
        </w:rPr>
      </w:pPr>
    </w:p>
    <w:p w:rsidR="00C776C8" w:rsidRDefault="00C776C8" w:rsidP="00C776C8">
      <w:pPr>
        <w:shd w:val="clear" w:color="auto" w:fill="FFFFFF"/>
        <w:ind w:left="3552"/>
        <w:jc w:val="both"/>
        <w:rPr>
          <w:b/>
          <w:bCs/>
        </w:rPr>
      </w:pPr>
    </w:p>
    <w:p w:rsidR="00C776C8" w:rsidRDefault="00C776C8" w:rsidP="00C776C8">
      <w:pPr>
        <w:shd w:val="clear" w:color="auto" w:fill="FFFFFF"/>
        <w:ind w:left="3552"/>
        <w:jc w:val="both"/>
        <w:rPr>
          <w:b/>
          <w:bCs/>
        </w:rPr>
      </w:pPr>
    </w:p>
    <w:p w:rsidR="00C776C8" w:rsidRDefault="00C776C8" w:rsidP="00C776C8">
      <w:pPr>
        <w:shd w:val="clear" w:color="auto" w:fill="FFFFFF"/>
        <w:jc w:val="both"/>
        <w:rPr>
          <w:b/>
          <w:bCs/>
          <w:sz w:val="28"/>
          <w:szCs w:val="28"/>
        </w:rPr>
      </w:pPr>
    </w:p>
    <w:p w:rsidR="00C776C8" w:rsidRDefault="00C776C8" w:rsidP="00C776C8">
      <w:pPr>
        <w:shd w:val="clear" w:color="auto" w:fill="FFFFFF"/>
        <w:jc w:val="both"/>
        <w:rPr>
          <w:b/>
          <w:bCs/>
          <w:sz w:val="28"/>
          <w:szCs w:val="28"/>
        </w:rPr>
      </w:pPr>
    </w:p>
    <w:p w:rsidR="00C776C8" w:rsidRDefault="00C776C8" w:rsidP="00C776C8">
      <w:pPr>
        <w:shd w:val="clear" w:color="auto" w:fill="FFFFFF"/>
        <w:jc w:val="both"/>
        <w:rPr>
          <w:b/>
          <w:bCs/>
          <w:sz w:val="28"/>
          <w:szCs w:val="28"/>
        </w:rPr>
      </w:pPr>
    </w:p>
    <w:p w:rsidR="00C776C8" w:rsidRDefault="00C776C8" w:rsidP="00C776C8">
      <w:pPr>
        <w:shd w:val="clear" w:color="auto" w:fill="FFFFFF"/>
        <w:jc w:val="both"/>
        <w:rPr>
          <w:b/>
          <w:bCs/>
          <w:sz w:val="28"/>
          <w:szCs w:val="28"/>
        </w:rPr>
      </w:pPr>
    </w:p>
    <w:p w:rsidR="00C776C8" w:rsidRDefault="00C776C8" w:rsidP="00C776C8">
      <w:pPr>
        <w:shd w:val="clear" w:color="auto" w:fill="FFFFFF"/>
        <w:jc w:val="both"/>
        <w:rPr>
          <w:b/>
          <w:bCs/>
          <w:sz w:val="28"/>
          <w:szCs w:val="28"/>
        </w:rPr>
      </w:pPr>
    </w:p>
    <w:p w:rsidR="00C776C8" w:rsidRDefault="00C776C8" w:rsidP="00C776C8">
      <w:pPr>
        <w:shd w:val="clear" w:color="auto" w:fill="FFFFFF"/>
        <w:jc w:val="both"/>
        <w:rPr>
          <w:b/>
          <w:bCs/>
          <w:sz w:val="28"/>
          <w:szCs w:val="28"/>
        </w:rPr>
      </w:pPr>
    </w:p>
    <w:p w:rsidR="00C776C8" w:rsidRDefault="00C776C8" w:rsidP="00C776C8">
      <w:pPr>
        <w:shd w:val="clear" w:color="auto" w:fill="FFFFFF"/>
        <w:jc w:val="both"/>
        <w:rPr>
          <w:b/>
          <w:bCs/>
          <w:sz w:val="28"/>
          <w:szCs w:val="28"/>
        </w:rPr>
      </w:pPr>
    </w:p>
    <w:p w:rsidR="00C776C8" w:rsidRDefault="00C776C8" w:rsidP="00C776C8">
      <w:pPr>
        <w:shd w:val="clear" w:color="auto" w:fill="FFFFFF"/>
        <w:jc w:val="both"/>
        <w:rPr>
          <w:b/>
          <w:bCs/>
          <w:sz w:val="28"/>
          <w:szCs w:val="28"/>
        </w:rPr>
      </w:pPr>
    </w:p>
    <w:p w:rsidR="00C776C8" w:rsidRDefault="00C776C8" w:rsidP="00C776C8">
      <w:pPr>
        <w:shd w:val="clear" w:color="auto" w:fill="FFFFFF"/>
        <w:jc w:val="both"/>
        <w:rPr>
          <w:b/>
          <w:bCs/>
          <w:sz w:val="28"/>
          <w:szCs w:val="28"/>
        </w:rPr>
      </w:pPr>
    </w:p>
    <w:p w:rsidR="00C776C8" w:rsidRDefault="00C776C8" w:rsidP="00C776C8">
      <w:pPr>
        <w:shd w:val="clear" w:color="auto" w:fill="FFFFFF"/>
        <w:jc w:val="both"/>
        <w:rPr>
          <w:b/>
          <w:bCs/>
          <w:sz w:val="28"/>
          <w:szCs w:val="28"/>
        </w:rPr>
      </w:pPr>
    </w:p>
    <w:p w:rsidR="00C776C8" w:rsidRDefault="00C776C8" w:rsidP="00C776C8">
      <w:pPr>
        <w:shd w:val="clear" w:color="auto" w:fill="FFFFFF"/>
        <w:jc w:val="both"/>
        <w:rPr>
          <w:b/>
          <w:bCs/>
          <w:sz w:val="28"/>
          <w:szCs w:val="28"/>
        </w:rPr>
      </w:pPr>
    </w:p>
    <w:p w:rsidR="00C776C8" w:rsidRDefault="00C776C8" w:rsidP="00C776C8">
      <w:pPr>
        <w:shd w:val="clear" w:color="auto" w:fill="FFFFFF"/>
        <w:jc w:val="both"/>
        <w:rPr>
          <w:b/>
          <w:bCs/>
          <w:sz w:val="28"/>
          <w:szCs w:val="28"/>
        </w:rPr>
      </w:pPr>
    </w:p>
    <w:p w:rsidR="00C776C8" w:rsidRDefault="00C776C8" w:rsidP="00C776C8">
      <w:pPr>
        <w:shd w:val="clear" w:color="auto" w:fill="FFFFFF"/>
        <w:jc w:val="both"/>
        <w:rPr>
          <w:b/>
          <w:bCs/>
          <w:sz w:val="28"/>
          <w:szCs w:val="28"/>
        </w:rPr>
      </w:pPr>
    </w:p>
    <w:p w:rsidR="00A8131C" w:rsidRDefault="000C07B6" w:rsidP="00C776C8">
      <w:pPr>
        <w:shd w:val="clear" w:color="auto" w:fill="FFFFFF"/>
        <w:jc w:val="both"/>
        <w:rPr>
          <w:b/>
          <w:bCs/>
          <w:sz w:val="28"/>
          <w:szCs w:val="28"/>
        </w:rPr>
      </w:pPr>
      <w:r>
        <w:rPr>
          <w:b/>
          <w:bCs/>
          <w:sz w:val="28"/>
          <w:szCs w:val="28"/>
        </w:rPr>
        <w:t xml:space="preserve">          Учитель: </w:t>
      </w:r>
      <w:proofErr w:type="spellStart"/>
      <w:r>
        <w:rPr>
          <w:b/>
          <w:bCs/>
          <w:sz w:val="28"/>
          <w:szCs w:val="28"/>
        </w:rPr>
        <w:t>Писчаскина</w:t>
      </w:r>
      <w:proofErr w:type="spellEnd"/>
      <w:r>
        <w:rPr>
          <w:b/>
          <w:bCs/>
          <w:sz w:val="28"/>
          <w:szCs w:val="28"/>
        </w:rPr>
        <w:t xml:space="preserve"> О.А.</w:t>
      </w:r>
    </w:p>
    <w:p w:rsidR="00A8131C" w:rsidRDefault="00A8131C" w:rsidP="00C776C8">
      <w:pPr>
        <w:shd w:val="clear" w:color="auto" w:fill="FFFFFF"/>
        <w:jc w:val="both"/>
        <w:rPr>
          <w:b/>
          <w:bCs/>
          <w:sz w:val="28"/>
          <w:szCs w:val="28"/>
        </w:rPr>
      </w:pPr>
    </w:p>
    <w:p w:rsidR="00A8131C" w:rsidRDefault="00A8131C" w:rsidP="00C776C8">
      <w:pPr>
        <w:shd w:val="clear" w:color="auto" w:fill="FFFFFF"/>
        <w:jc w:val="both"/>
        <w:rPr>
          <w:b/>
          <w:bCs/>
          <w:sz w:val="28"/>
          <w:szCs w:val="28"/>
        </w:rPr>
      </w:pPr>
    </w:p>
    <w:p w:rsidR="000C07B6" w:rsidRDefault="000C07B6" w:rsidP="00C776C8">
      <w:pPr>
        <w:shd w:val="clear" w:color="auto" w:fill="FFFFFF"/>
        <w:jc w:val="both"/>
        <w:rPr>
          <w:b/>
          <w:bCs/>
          <w:sz w:val="28"/>
          <w:szCs w:val="28"/>
        </w:rPr>
      </w:pPr>
    </w:p>
    <w:p w:rsidR="00AA3C08" w:rsidRPr="00C776C8" w:rsidRDefault="007A1E61" w:rsidP="00A8131C">
      <w:pPr>
        <w:shd w:val="clear" w:color="auto" w:fill="FFFFFF"/>
        <w:jc w:val="center"/>
        <w:rPr>
          <w:b/>
          <w:bCs/>
          <w:sz w:val="28"/>
          <w:szCs w:val="28"/>
        </w:rPr>
      </w:pPr>
      <w:r>
        <w:rPr>
          <w:b/>
          <w:sz w:val="28"/>
          <w:szCs w:val="28"/>
        </w:rPr>
        <w:lastRenderedPageBreak/>
        <w:t>Пояснительная записка</w:t>
      </w:r>
    </w:p>
    <w:p w:rsidR="00AA3C08" w:rsidRDefault="007A1E61">
      <w:pPr>
        <w:spacing w:line="360" w:lineRule="auto"/>
        <w:ind w:firstLine="709"/>
        <w:jc w:val="both"/>
        <w:rPr>
          <w:b/>
          <w:sz w:val="28"/>
          <w:szCs w:val="28"/>
        </w:rPr>
      </w:pPr>
      <w:r>
        <w:rPr>
          <w:b/>
          <w:sz w:val="28"/>
          <w:szCs w:val="28"/>
        </w:rPr>
        <w:t>Статус документа</w:t>
      </w:r>
    </w:p>
    <w:p w:rsidR="00AA3C08" w:rsidRDefault="007A1E61">
      <w:pPr>
        <w:spacing w:line="360" w:lineRule="auto"/>
        <w:ind w:firstLine="708"/>
        <w:jc w:val="both"/>
        <w:rPr>
          <w:color w:val="000000"/>
          <w:sz w:val="28"/>
          <w:szCs w:val="28"/>
        </w:rPr>
      </w:pPr>
      <w:r>
        <w:rPr>
          <w:sz w:val="28"/>
          <w:szCs w:val="28"/>
        </w:rPr>
        <w:t xml:space="preserve">Данная программа составлена на основе программы специальных (коррекционных) образовательных учреждений VIII вида: </w:t>
      </w:r>
      <w:r>
        <w:rPr>
          <w:color w:val="000000"/>
          <w:sz w:val="28"/>
          <w:szCs w:val="28"/>
        </w:rPr>
        <w:t xml:space="preserve">5—9 </w:t>
      </w:r>
      <w:proofErr w:type="spellStart"/>
      <w:r>
        <w:rPr>
          <w:color w:val="000000"/>
          <w:sz w:val="28"/>
          <w:szCs w:val="28"/>
        </w:rPr>
        <w:t>кл</w:t>
      </w:r>
      <w:proofErr w:type="spellEnd"/>
      <w:r>
        <w:rPr>
          <w:color w:val="000000"/>
          <w:sz w:val="28"/>
          <w:szCs w:val="28"/>
        </w:rPr>
        <w:t xml:space="preserve">.: В 2 сб. / Под ред. В.В. Воронковой. М.: </w:t>
      </w:r>
      <w:proofErr w:type="spellStart"/>
      <w:r>
        <w:rPr>
          <w:color w:val="000000"/>
          <w:sz w:val="28"/>
          <w:szCs w:val="28"/>
        </w:rPr>
        <w:t>Гуманит</w:t>
      </w:r>
      <w:proofErr w:type="spellEnd"/>
      <w:r>
        <w:rPr>
          <w:color w:val="000000"/>
          <w:sz w:val="28"/>
          <w:szCs w:val="28"/>
        </w:rPr>
        <w:t xml:space="preserve">. изд. центр ВЛАДОС, 2001. - Сб. 1. - 232 с. </w:t>
      </w:r>
      <w:r>
        <w:rPr>
          <w:sz w:val="28"/>
          <w:szCs w:val="28"/>
        </w:rPr>
        <w:t>и в соответствии с адаптированной образовательной программой образования обучающихся с умственной отсталостью в сочетании с расстройствами аутистического спектра (I вариант учебного плана).</w:t>
      </w:r>
    </w:p>
    <w:p w:rsidR="00AA3C08" w:rsidRDefault="007A1E61">
      <w:pPr>
        <w:spacing w:line="360" w:lineRule="auto"/>
        <w:ind w:firstLine="709"/>
        <w:jc w:val="both"/>
        <w:rPr>
          <w:sz w:val="28"/>
          <w:szCs w:val="28"/>
        </w:rPr>
      </w:pPr>
      <w:r>
        <w:rPr>
          <w:b/>
          <w:sz w:val="28"/>
          <w:szCs w:val="28"/>
        </w:rPr>
        <w:t xml:space="preserve">Специфика учрежденияпроявляется в том, что контингент обучающихся средней школы - дети с различными синдромами аутизма, имеющие сложный дефект развития: </w:t>
      </w:r>
      <w:r>
        <w:rPr>
          <w:sz w:val="28"/>
          <w:szCs w:val="28"/>
        </w:rPr>
        <w:t>интеллектуальную недостаточность различной степени выраженности, речевую патологию, соматическую патологию; 98% обучающихся – дети-инвалиды.</w:t>
      </w:r>
    </w:p>
    <w:p w:rsidR="00AA3C08" w:rsidRDefault="007A1E61">
      <w:pPr>
        <w:tabs>
          <w:tab w:val="left" w:pos="555"/>
        </w:tabs>
        <w:spacing w:line="360" w:lineRule="auto"/>
        <w:ind w:firstLine="709"/>
        <w:jc w:val="both"/>
        <w:rPr>
          <w:b/>
          <w:sz w:val="28"/>
          <w:szCs w:val="28"/>
        </w:rPr>
      </w:pPr>
      <w:r>
        <w:rPr>
          <w:b/>
          <w:sz w:val="28"/>
          <w:szCs w:val="28"/>
        </w:rPr>
        <w:t>Специфические особенности данной категории обучающихся:</w:t>
      </w:r>
    </w:p>
    <w:p w:rsidR="00AA3C08" w:rsidRDefault="007A1E61">
      <w:pPr>
        <w:tabs>
          <w:tab w:val="left" w:pos="555"/>
        </w:tabs>
        <w:spacing w:line="360" w:lineRule="auto"/>
        <w:jc w:val="both"/>
        <w:rPr>
          <w:sz w:val="28"/>
          <w:szCs w:val="28"/>
        </w:rPr>
      </w:pPr>
      <w:r>
        <w:rPr>
          <w:sz w:val="28"/>
          <w:szCs w:val="28"/>
        </w:rPr>
        <w:t>- выраженная недостаточность или полное отсутствие потребности в контактах с окружающими, трудности во взаимодействии со сверстниками, отгороженность от внешнего мира;</w:t>
      </w:r>
    </w:p>
    <w:p w:rsidR="00AA3C08" w:rsidRDefault="007A1E61">
      <w:pPr>
        <w:tabs>
          <w:tab w:val="left" w:pos="555"/>
        </w:tabs>
        <w:spacing w:line="360" w:lineRule="auto"/>
        <w:jc w:val="both"/>
        <w:rPr>
          <w:sz w:val="28"/>
          <w:szCs w:val="28"/>
        </w:rPr>
      </w:pPr>
      <w:r>
        <w:rPr>
          <w:sz w:val="28"/>
          <w:szCs w:val="28"/>
        </w:rPr>
        <w:t>- особенности эмоционально-волевой сферы: слабость или искаженность эмоционального реагирования, бедность эмоций, их однообразие, неадекватность, проявления негативизма при попытках вовлечь ребенка в произвольную деятельность;</w:t>
      </w:r>
    </w:p>
    <w:p w:rsidR="00AA3C08" w:rsidRDefault="007A1E61">
      <w:pPr>
        <w:tabs>
          <w:tab w:val="left" w:pos="555"/>
        </w:tabs>
        <w:spacing w:line="360" w:lineRule="auto"/>
        <w:jc w:val="both"/>
        <w:rPr>
          <w:sz w:val="28"/>
          <w:szCs w:val="28"/>
        </w:rPr>
      </w:pPr>
      <w:r>
        <w:rPr>
          <w:sz w:val="28"/>
          <w:szCs w:val="28"/>
        </w:rPr>
        <w:t>- боязнь всего нового, приверженность к сохранению неизменности окружающей обстановки;</w:t>
      </w:r>
    </w:p>
    <w:p w:rsidR="00AA3C08" w:rsidRDefault="007A1E61">
      <w:pPr>
        <w:tabs>
          <w:tab w:val="left" w:pos="555"/>
        </w:tabs>
        <w:spacing w:line="360" w:lineRule="auto"/>
        <w:jc w:val="both"/>
        <w:rPr>
          <w:sz w:val="28"/>
          <w:szCs w:val="28"/>
        </w:rPr>
      </w:pPr>
      <w:r>
        <w:rPr>
          <w:sz w:val="28"/>
          <w:szCs w:val="28"/>
        </w:rPr>
        <w:t>- своеобразное зрительное поведение: взгляд мимо, «скользящий взгляд», ограниченность визуального контакта, фрагментарность зрительного внимания;</w:t>
      </w:r>
    </w:p>
    <w:p w:rsidR="00AA3C08" w:rsidRDefault="007A1E61">
      <w:pPr>
        <w:tabs>
          <w:tab w:val="left" w:pos="555"/>
        </w:tabs>
        <w:spacing w:line="360" w:lineRule="auto"/>
        <w:jc w:val="both"/>
        <w:rPr>
          <w:sz w:val="28"/>
          <w:szCs w:val="28"/>
        </w:rPr>
      </w:pPr>
      <w:r>
        <w:rPr>
          <w:sz w:val="28"/>
          <w:szCs w:val="28"/>
        </w:rPr>
        <w:t>- своеобразие движений: произвольные движения неловкие, недостаточно координированы, наличие стереотипных повторений одних и тех же движений;</w:t>
      </w:r>
    </w:p>
    <w:p w:rsidR="00AA3C08" w:rsidRDefault="007A1E61">
      <w:pPr>
        <w:tabs>
          <w:tab w:val="left" w:pos="555"/>
        </w:tabs>
        <w:spacing w:line="360" w:lineRule="auto"/>
        <w:jc w:val="both"/>
        <w:rPr>
          <w:sz w:val="28"/>
          <w:szCs w:val="28"/>
        </w:rPr>
      </w:pPr>
      <w:r>
        <w:rPr>
          <w:sz w:val="28"/>
          <w:szCs w:val="28"/>
        </w:rPr>
        <w:t xml:space="preserve">- специфические особенности речевого развития: понимание обращенной речи на бытовом уровне, собственная речь представлена от вокализаций до </w:t>
      </w:r>
      <w:r>
        <w:rPr>
          <w:sz w:val="28"/>
          <w:szCs w:val="28"/>
        </w:rPr>
        <w:lastRenderedPageBreak/>
        <w:t>автономной речи (разговоры с самим собой с использованием сложных оборотов, штампов с недостаточным осмыслением их). Часто отмечаются непосредственные или отставленные по времени эхолалии. Грубое нарушение коммуникативной функции речи, низкая речевая активность;</w:t>
      </w:r>
    </w:p>
    <w:p w:rsidR="00AA3C08" w:rsidRDefault="007A1E61">
      <w:pPr>
        <w:tabs>
          <w:tab w:val="left" w:pos="555"/>
        </w:tabs>
        <w:spacing w:line="360" w:lineRule="auto"/>
        <w:jc w:val="both"/>
        <w:rPr>
          <w:sz w:val="28"/>
          <w:szCs w:val="28"/>
        </w:rPr>
      </w:pPr>
      <w:r>
        <w:rPr>
          <w:sz w:val="28"/>
          <w:szCs w:val="28"/>
        </w:rPr>
        <w:t>- низкая сформированность высших корковых функций, прежде всего пространственной ориентации;</w:t>
      </w:r>
    </w:p>
    <w:p w:rsidR="00AA3C08" w:rsidRDefault="007A1E61">
      <w:pPr>
        <w:tabs>
          <w:tab w:val="left" w:pos="555"/>
        </w:tabs>
        <w:spacing w:line="360" w:lineRule="auto"/>
        <w:jc w:val="both"/>
        <w:rPr>
          <w:sz w:val="28"/>
          <w:szCs w:val="28"/>
        </w:rPr>
      </w:pPr>
      <w:r>
        <w:rPr>
          <w:sz w:val="28"/>
          <w:szCs w:val="28"/>
        </w:rPr>
        <w:t xml:space="preserve">- умственная отсталость легкой и умеренной степени. </w:t>
      </w:r>
    </w:p>
    <w:p w:rsidR="00AA3C08" w:rsidRDefault="007A1E61">
      <w:pPr>
        <w:spacing w:line="360" w:lineRule="auto"/>
        <w:ind w:firstLine="709"/>
        <w:jc w:val="both"/>
        <w:rPr>
          <w:sz w:val="28"/>
          <w:szCs w:val="28"/>
        </w:rPr>
      </w:pPr>
      <w:r>
        <w:rPr>
          <w:sz w:val="28"/>
          <w:szCs w:val="28"/>
        </w:rPr>
        <w:t>Специфические особенности нарушения психического развития детей вызывают трудности при организации процесса обучения. Усвоение учебного материала и освоение социальных навыков носит неравномерный и избирательный характер. Приобретаемые знания, умения и навыки с большим трудом переносятся и используются в реальной жизни.</w:t>
      </w:r>
    </w:p>
    <w:p w:rsidR="00AA3C08" w:rsidRDefault="00AA3C08">
      <w:pPr>
        <w:spacing w:line="360" w:lineRule="auto"/>
        <w:jc w:val="both"/>
        <w:rPr>
          <w:sz w:val="28"/>
          <w:szCs w:val="28"/>
        </w:rPr>
      </w:pPr>
    </w:p>
    <w:p w:rsidR="00AA3C08" w:rsidRDefault="007A1E61">
      <w:pPr>
        <w:spacing w:after="160" w:line="360" w:lineRule="auto"/>
        <w:jc w:val="center"/>
        <w:rPr>
          <w:b/>
          <w:sz w:val="28"/>
          <w:szCs w:val="28"/>
        </w:rPr>
      </w:pPr>
      <w:r>
        <w:rPr>
          <w:b/>
          <w:sz w:val="28"/>
          <w:szCs w:val="28"/>
        </w:rPr>
        <w:t>«Чтение»</w:t>
      </w:r>
    </w:p>
    <w:p w:rsidR="00AA3C08" w:rsidRDefault="007A1E61">
      <w:pPr>
        <w:jc w:val="center"/>
        <w:rPr>
          <w:b/>
          <w:sz w:val="28"/>
          <w:szCs w:val="28"/>
        </w:rPr>
      </w:pPr>
      <w:r>
        <w:rPr>
          <w:b/>
          <w:sz w:val="28"/>
          <w:szCs w:val="28"/>
        </w:rPr>
        <w:t>8 класс</w:t>
      </w:r>
    </w:p>
    <w:p w:rsidR="00AA3C08" w:rsidRDefault="007A1E61">
      <w:pPr>
        <w:shd w:val="clear" w:color="auto" w:fill="FFFFFF"/>
        <w:spacing w:line="360" w:lineRule="auto"/>
        <w:ind w:firstLine="708"/>
        <w:jc w:val="both"/>
        <w:rPr>
          <w:sz w:val="28"/>
          <w:szCs w:val="28"/>
        </w:rPr>
      </w:pPr>
      <w:r>
        <w:rPr>
          <w:sz w:val="28"/>
          <w:szCs w:val="28"/>
        </w:rPr>
        <w:t>Рабочая программа рассчитана на 102 часа (3 часа в неделю, 34 недели).</w:t>
      </w:r>
    </w:p>
    <w:p w:rsidR="00AA3C08" w:rsidRDefault="007A1E61">
      <w:pPr>
        <w:shd w:val="clear" w:color="auto" w:fill="FFFFFF"/>
        <w:spacing w:line="360" w:lineRule="auto"/>
        <w:ind w:firstLine="708"/>
        <w:jc w:val="both"/>
        <w:rPr>
          <w:sz w:val="28"/>
          <w:szCs w:val="28"/>
        </w:rPr>
      </w:pPr>
      <w:r>
        <w:rPr>
          <w:sz w:val="28"/>
          <w:szCs w:val="28"/>
        </w:rPr>
        <w:t>Предлагаемая программа ориентирована на учебник для 8 класса для общеобразовательных организаций, реализующих адаптированные общеобразовательные программы: автор-составитель З.Ф.Малышева Чтение. Учебник для 8 классов – М.: Просвещение, 20</w:t>
      </w:r>
      <w:r w:rsidR="00A8131C">
        <w:rPr>
          <w:sz w:val="28"/>
          <w:szCs w:val="28"/>
        </w:rPr>
        <w:t>23</w:t>
      </w:r>
      <w:r>
        <w:rPr>
          <w:sz w:val="28"/>
          <w:szCs w:val="28"/>
        </w:rPr>
        <w:t xml:space="preserve"> г. – 287 с.</w:t>
      </w:r>
    </w:p>
    <w:p w:rsidR="00AA3C08" w:rsidRDefault="007A1E61">
      <w:pPr>
        <w:shd w:val="clear" w:color="auto" w:fill="FFFFFF"/>
        <w:spacing w:line="360" w:lineRule="auto"/>
        <w:ind w:firstLine="708"/>
        <w:jc w:val="both"/>
        <w:rPr>
          <w:sz w:val="28"/>
          <w:szCs w:val="28"/>
        </w:rPr>
      </w:pPr>
      <w:r>
        <w:rPr>
          <w:sz w:val="28"/>
          <w:szCs w:val="28"/>
        </w:rPr>
        <w:t xml:space="preserve">Программа составлена с учетом психофизических особенностей обучающихся с нарушением интеллектуального развития и расстройствами аутистического спектра.  Содержание художественных произведений обладает значительными возможностями для развития и коррекции познавательной деятельности детей с нарушениями интеллектуального развития (они учатся анализировать изучаемые явления, понимать причинно-следственные зависимости) и развития всех сторон речи. </w:t>
      </w:r>
    </w:p>
    <w:p w:rsidR="00AA3C08" w:rsidRDefault="00AA3C08">
      <w:pPr>
        <w:shd w:val="clear" w:color="auto" w:fill="FFFFFF"/>
        <w:spacing w:line="360" w:lineRule="auto"/>
        <w:ind w:firstLine="708"/>
        <w:jc w:val="both"/>
        <w:rPr>
          <w:sz w:val="28"/>
          <w:szCs w:val="28"/>
        </w:rPr>
      </w:pPr>
    </w:p>
    <w:p w:rsidR="00AA3C08" w:rsidRDefault="007A1E61">
      <w:pPr>
        <w:spacing w:line="360" w:lineRule="auto"/>
        <w:ind w:firstLine="708"/>
        <w:jc w:val="both"/>
        <w:rPr>
          <w:color w:val="05080F"/>
          <w:sz w:val="28"/>
          <w:szCs w:val="28"/>
        </w:rPr>
      </w:pPr>
      <w:r>
        <w:rPr>
          <w:b/>
          <w:sz w:val="28"/>
          <w:szCs w:val="28"/>
        </w:rPr>
        <w:t>Целью</w:t>
      </w:r>
      <w:r>
        <w:rPr>
          <w:sz w:val="28"/>
          <w:szCs w:val="28"/>
        </w:rPr>
        <w:t xml:space="preserve"> рабочей программы является формирование у обучающихся основных навыков чтения на основе понимания читаемого материала</w:t>
      </w:r>
      <w:r>
        <w:rPr>
          <w:color w:val="05080F"/>
          <w:sz w:val="28"/>
          <w:szCs w:val="28"/>
        </w:rPr>
        <w:t>.</w:t>
      </w:r>
      <w:r>
        <w:rPr>
          <w:color w:val="000000"/>
          <w:sz w:val="28"/>
          <w:szCs w:val="28"/>
        </w:rPr>
        <w:tab/>
      </w:r>
    </w:p>
    <w:p w:rsidR="00AA3C08" w:rsidRDefault="007A1E61">
      <w:pPr>
        <w:spacing w:line="360" w:lineRule="auto"/>
        <w:ind w:firstLine="360"/>
        <w:jc w:val="both"/>
        <w:rPr>
          <w:sz w:val="28"/>
          <w:szCs w:val="28"/>
        </w:rPr>
      </w:pPr>
      <w:r>
        <w:rPr>
          <w:sz w:val="28"/>
          <w:szCs w:val="28"/>
        </w:rPr>
        <w:lastRenderedPageBreak/>
        <w:t xml:space="preserve">В ходе реализации программы решаются следующие взаимосвязанные </w:t>
      </w:r>
      <w:r>
        <w:rPr>
          <w:b/>
          <w:sz w:val="28"/>
          <w:szCs w:val="28"/>
        </w:rPr>
        <w:t>задачи</w:t>
      </w:r>
      <w:r>
        <w:rPr>
          <w:sz w:val="28"/>
          <w:szCs w:val="28"/>
        </w:rPr>
        <w:t xml:space="preserve">: </w:t>
      </w:r>
    </w:p>
    <w:p w:rsidR="00AA3C08" w:rsidRDefault="007A1E61">
      <w:pPr>
        <w:numPr>
          <w:ilvl w:val="0"/>
          <w:numId w:val="1"/>
        </w:numPr>
        <w:spacing w:line="360" w:lineRule="auto"/>
        <w:jc w:val="both"/>
        <w:rPr>
          <w:sz w:val="28"/>
          <w:szCs w:val="28"/>
        </w:rPr>
      </w:pPr>
      <w:r>
        <w:rPr>
          <w:sz w:val="28"/>
          <w:szCs w:val="28"/>
        </w:rPr>
        <w:t xml:space="preserve">дать </w:t>
      </w:r>
      <w:proofErr w:type="gramStart"/>
      <w:r>
        <w:rPr>
          <w:sz w:val="28"/>
          <w:szCs w:val="28"/>
        </w:rPr>
        <w:t>обучающимся</w:t>
      </w:r>
      <w:proofErr w:type="gramEnd"/>
      <w:r>
        <w:rPr>
          <w:sz w:val="28"/>
          <w:szCs w:val="28"/>
        </w:rPr>
        <w:t xml:space="preserve"> прочные навыки правильного, беглого,  выразительного чтения на основе художественного материала;</w:t>
      </w:r>
    </w:p>
    <w:p w:rsidR="00AA3C08" w:rsidRDefault="007A1E61">
      <w:pPr>
        <w:numPr>
          <w:ilvl w:val="0"/>
          <w:numId w:val="1"/>
        </w:numPr>
        <w:spacing w:line="360" w:lineRule="auto"/>
        <w:jc w:val="both"/>
        <w:rPr>
          <w:sz w:val="28"/>
          <w:szCs w:val="28"/>
        </w:rPr>
      </w:pPr>
      <w:r>
        <w:rPr>
          <w:sz w:val="28"/>
          <w:szCs w:val="28"/>
        </w:rPr>
        <w:t>учить правильно и последовательно излагать свои мысли в устной форме;</w:t>
      </w:r>
    </w:p>
    <w:p w:rsidR="00AA3C08" w:rsidRDefault="007A1E61">
      <w:pPr>
        <w:numPr>
          <w:ilvl w:val="0"/>
          <w:numId w:val="1"/>
        </w:numPr>
        <w:spacing w:line="360" w:lineRule="auto"/>
        <w:jc w:val="both"/>
        <w:rPr>
          <w:sz w:val="28"/>
          <w:szCs w:val="28"/>
        </w:rPr>
      </w:pPr>
      <w:r>
        <w:rPr>
          <w:sz w:val="28"/>
          <w:szCs w:val="28"/>
        </w:rPr>
        <w:t>учить правильно и последовательно излагать содержание прочитанного;</w:t>
      </w:r>
    </w:p>
    <w:p w:rsidR="00AA3C08" w:rsidRDefault="007A1E61">
      <w:pPr>
        <w:numPr>
          <w:ilvl w:val="0"/>
          <w:numId w:val="1"/>
        </w:numPr>
        <w:spacing w:line="360" w:lineRule="auto"/>
        <w:jc w:val="both"/>
        <w:rPr>
          <w:sz w:val="28"/>
          <w:szCs w:val="28"/>
        </w:rPr>
      </w:pPr>
      <w:r>
        <w:rPr>
          <w:sz w:val="28"/>
          <w:szCs w:val="28"/>
        </w:rPr>
        <w:t>учить адекватно оценивать действия и поступки главных и второстепенных героев, давать им характеристику;</w:t>
      </w:r>
    </w:p>
    <w:p w:rsidR="00AA3C08" w:rsidRDefault="007A1E61">
      <w:pPr>
        <w:numPr>
          <w:ilvl w:val="0"/>
          <w:numId w:val="1"/>
        </w:numPr>
        <w:spacing w:line="360" w:lineRule="auto"/>
        <w:jc w:val="both"/>
        <w:rPr>
          <w:sz w:val="28"/>
          <w:szCs w:val="28"/>
        </w:rPr>
      </w:pPr>
      <w:r>
        <w:rPr>
          <w:sz w:val="28"/>
          <w:szCs w:val="28"/>
        </w:rPr>
        <w:t>развивать социальную активность в плане общего развития и</w:t>
      </w:r>
      <w:r>
        <w:rPr>
          <w:sz w:val="28"/>
          <w:szCs w:val="28"/>
        </w:rPr>
        <w:br/>
        <w:t>сформированности нравственных качеств (учить делать выводы, обобщения в том числе и эмоционального плана).</w:t>
      </w:r>
    </w:p>
    <w:p w:rsidR="00AA3C08" w:rsidRDefault="007A1E61">
      <w:pPr>
        <w:spacing w:line="360" w:lineRule="auto"/>
        <w:ind w:firstLine="360"/>
        <w:jc w:val="both"/>
        <w:rPr>
          <w:sz w:val="28"/>
          <w:szCs w:val="28"/>
        </w:rPr>
      </w:pPr>
      <w:r>
        <w:rPr>
          <w:sz w:val="28"/>
          <w:szCs w:val="28"/>
        </w:rPr>
        <w:t>Специальная задача коррекции речи и мышления школьников 8 класса с психическим недоразвитием является составной частью учебного процесса и решается при формировании у них знаний, умений и навыков, воспитания личности.</w:t>
      </w:r>
    </w:p>
    <w:p w:rsidR="00AA3C08" w:rsidRDefault="007A1E61">
      <w:pPr>
        <w:spacing w:after="160" w:line="360" w:lineRule="auto"/>
        <w:jc w:val="center"/>
        <w:rPr>
          <w:b/>
          <w:sz w:val="28"/>
          <w:szCs w:val="28"/>
        </w:rPr>
      </w:pPr>
      <w:r>
        <w:rPr>
          <w:b/>
          <w:sz w:val="28"/>
          <w:szCs w:val="28"/>
        </w:rPr>
        <w:t>Общая характеристика учебного процесса</w:t>
      </w:r>
    </w:p>
    <w:p w:rsidR="00AA3C08" w:rsidRDefault="007A1E61">
      <w:pPr>
        <w:spacing w:line="360" w:lineRule="auto"/>
        <w:ind w:firstLine="709"/>
        <w:jc w:val="both"/>
        <w:rPr>
          <w:sz w:val="28"/>
          <w:szCs w:val="28"/>
        </w:rPr>
      </w:pPr>
      <w:r>
        <w:rPr>
          <w:sz w:val="28"/>
          <w:szCs w:val="28"/>
        </w:rPr>
        <w:t>Рабочая программа определяет оптимальный объем знаний и умений по чтению, который доступен большинству школьников с лёгкой умственной отсталостью и нарушениями аутистического спектра. Учитывая особенности этой группы школьников, рабочая программа определила те упрощения, которые могут быть сделаны, чтобы облегчить усвоение основного программного материала. Работу по обучению детей со сниженным или повышенным уровнем требований следует осуществлять по индивидуальному образовательному маршруту.</w:t>
      </w:r>
    </w:p>
    <w:p w:rsidR="00AA3C08" w:rsidRDefault="007A1E61">
      <w:pPr>
        <w:spacing w:line="360" w:lineRule="auto"/>
        <w:ind w:firstLine="408"/>
        <w:jc w:val="both"/>
        <w:rPr>
          <w:sz w:val="28"/>
          <w:szCs w:val="28"/>
        </w:rPr>
      </w:pPr>
      <w:r>
        <w:rPr>
          <w:sz w:val="28"/>
          <w:szCs w:val="28"/>
        </w:rPr>
        <w:t xml:space="preserve">Основной формой организации процесса </w:t>
      </w:r>
      <w:proofErr w:type="gramStart"/>
      <w:r>
        <w:rPr>
          <w:sz w:val="28"/>
          <w:szCs w:val="28"/>
        </w:rPr>
        <w:t>обучения по предмету</w:t>
      </w:r>
      <w:proofErr w:type="gramEnd"/>
      <w:r>
        <w:rPr>
          <w:sz w:val="28"/>
          <w:szCs w:val="28"/>
        </w:rPr>
        <w:t xml:space="preserve"> «чтение»  является урок. Ведущей формой работы учителя с обучающимися на уроке является фронтальная работа при осуществлении дифференцированного и индивидуального подхода. Каждый урок чтения оснащается необходимыми </w:t>
      </w:r>
      <w:r>
        <w:rPr>
          <w:sz w:val="28"/>
          <w:szCs w:val="28"/>
        </w:rPr>
        <w:lastRenderedPageBreak/>
        <w:t xml:space="preserve">наглядными пособиями, раздаточным материалом, техническими средствами обучения. Во время урока проводится 1 – 2  </w:t>
      </w:r>
      <w:proofErr w:type="gramStart"/>
      <w:r>
        <w:rPr>
          <w:sz w:val="28"/>
          <w:szCs w:val="28"/>
        </w:rPr>
        <w:t>динамических</w:t>
      </w:r>
      <w:proofErr w:type="gramEnd"/>
      <w:r>
        <w:rPr>
          <w:sz w:val="28"/>
          <w:szCs w:val="28"/>
        </w:rPr>
        <w:t xml:space="preserve"> паузы.</w:t>
      </w:r>
    </w:p>
    <w:p w:rsidR="00AA3C08" w:rsidRDefault="007A1E61">
      <w:pPr>
        <w:spacing w:line="360" w:lineRule="auto"/>
        <w:ind w:firstLine="709"/>
        <w:jc w:val="both"/>
        <w:rPr>
          <w:sz w:val="28"/>
          <w:szCs w:val="28"/>
        </w:rPr>
      </w:pPr>
      <w:r>
        <w:rPr>
          <w:sz w:val="28"/>
          <w:szCs w:val="28"/>
        </w:rPr>
        <w:t xml:space="preserve">Основу формирования знаний, умений и навыков при работе с детьми с нарушениями аутистического спектра составляет технология личностно-ориентированного обучения, которая реализуется через индивидуальный и дифференцированный подход, учёт психофизических и </w:t>
      </w:r>
      <w:proofErr w:type="spellStart"/>
      <w:r>
        <w:rPr>
          <w:sz w:val="28"/>
          <w:szCs w:val="28"/>
        </w:rPr>
        <w:t>психоэмоционльных</w:t>
      </w:r>
      <w:proofErr w:type="spellEnd"/>
      <w:r>
        <w:rPr>
          <w:sz w:val="28"/>
          <w:szCs w:val="28"/>
        </w:rPr>
        <w:t xml:space="preserve"> особенностей каждого обучающегося. При обучении детей нужно учитывать различия у школьников с нарушениями аутистического спектра в степени и характере речевого недоразвития, в их познавательных процессах, ощущениях и восприятиях, интеллектуальных нарушениях. </w:t>
      </w:r>
    </w:p>
    <w:p w:rsidR="00AA3C08" w:rsidRDefault="00AA3C08">
      <w:pPr>
        <w:spacing w:line="360" w:lineRule="auto"/>
        <w:ind w:firstLine="709"/>
        <w:jc w:val="center"/>
        <w:rPr>
          <w:b/>
          <w:sz w:val="28"/>
          <w:szCs w:val="28"/>
        </w:rPr>
      </w:pPr>
    </w:p>
    <w:p w:rsidR="00AA3C08" w:rsidRDefault="007A1E61">
      <w:pPr>
        <w:spacing w:line="360" w:lineRule="auto"/>
        <w:ind w:firstLine="709"/>
        <w:jc w:val="center"/>
        <w:rPr>
          <w:b/>
          <w:sz w:val="28"/>
          <w:szCs w:val="28"/>
        </w:rPr>
      </w:pPr>
      <w:r>
        <w:rPr>
          <w:b/>
          <w:sz w:val="28"/>
          <w:szCs w:val="28"/>
        </w:rPr>
        <w:t>Текущий и итоговый контроль в 8 классе</w:t>
      </w:r>
    </w:p>
    <w:p w:rsidR="00AA3C08" w:rsidRDefault="00AA3C08">
      <w:pPr>
        <w:spacing w:line="360" w:lineRule="auto"/>
        <w:ind w:firstLine="709"/>
        <w:jc w:val="center"/>
        <w:rPr>
          <w:b/>
          <w:sz w:val="28"/>
          <w:szCs w:val="28"/>
        </w:rPr>
      </w:pPr>
    </w:p>
    <w:p w:rsidR="00AA3C08" w:rsidRDefault="007A1E61">
      <w:pPr>
        <w:pBdr>
          <w:top w:val="nil"/>
          <w:left w:val="nil"/>
          <w:bottom w:val="nil"/>
          <w:right w:val="nil"/>
          <w:between w:val="nil"/>
        </w:pBdr>
        <w:spacing w:line="360" w:lineRule="auto"/>
        <w:ind w:firstLine="709"/>
        <w:jc w:val="both"/>
        <w:rPr>
          <w:color w:val="000000"/>
          <w:sz w:val="28"/>
          <w:szCs w:val="28"/>
        </w:rPr>
      </w:pPr>
      <w:r>
        <w:rPr>
          <w:color w:val="000000"/>
          <w:sz w:val="28"/>
          <w:szCs w:val="28"/>
        </w:rPr>
        <w:t xml:space="preserve">Текущий контроль осуществляется на каждом уроке. Текущий и итоговый контроль осуществляется по 5-балльной системе (минимальный балл - 2; максимальный балл - 5). Учитель, проверяя достигнутые обучающимися навыки и умения, выставляет отметку в классный журнал. В процессе обучения выставляются промежуточные отметки успеваемости по 5-балльной системе за освоение учебных дисциплин </w:t>
      </w:r>
      <w:r>
        <w:rPr>
          <w:color w:val="0D0D0D"/>
          <w:sz w:val="28"/>
          <w:szCs w:val="28"/>
        </w:rPr>
        <w:t>за полугодие.</w:t>
      </w:r>
      <w:r>
        <w:rPr>
          <w:color w:val="000000"/>
          <w:sz w:val="28"/>
          <w:szCs w:val="28"/>
        </w:rPr>
        <w:t xml:space="preserve"> В конце учебного года выставляются годовые отметки по 5-балльной системе на основании промежуточных отметок успеваемости, выставленных </w:t>
      </w:r>
      <w:r>
        <w:rPr>
          <w:color w:val="0D0D0D"/>
          <w:sz w:val="28"/>
          <w:szCs w:val="28"/>
        </w:rPr>
        <w:t>за полугодия</w:t>
      </w:r>
      <w:r>
        <w:rPr>
          <w:color w:val="000000"/>
          <w:sz w:val="28"/>
          <w:szCs w:val="28"/>
        </w:rPr>
        <w:t xml:space="preserve">. </w:t>
      </w:r>
    </w:p>
    <w:p w:rsidR="00AA3C08" w:rsidRDefault="00AA3C08">
      <w:pPr>
        <w:spacing w:line="360" w:lineRule="auto"/>
        <w:jc w:val="both"/>
        <w:rPr>
          <w:sz w:val="28"/>
          <w:szCs w:val="28"/>
        </w:rPr>
      </w:pPr>
    </w:p>
    <w:p w:rsidR="00AA3C08" w:rsidRDefault="00AA3C08">
      <w:pPr>
        <w:spacing w:line="360" w:lineRule="auto"/>
        <w:ind w:firstLine="709"/>
        <w:jc w:val="both"/>
        <w:rPr>
          <w:sz w:val="28"/>
          <w:szCs w:val="28"/>
        </w:rPr>
      </w:pPr>
    </w:p>
    <w:p w:rsidR="00AA3C08" w:rsidRDefault="00AA3C08">
      <w:pPr>
        <w:spacing w:line="360" w:lineRule="auto"/>
        <w:ind w:firstLine="709"/>
        <w:jc w:val="both"/>
        <w:rPr>
          <w:sz w:val="28"/>
          <w:szCs w:val="28"/>
        </w:rPr>
      </w:pPr>
    </w:p>
    <w:p w:rsidR="00AA3C08" w:rsidRDefault="007A1E61">
      <w:pPr>
        <w:spacing w:after="160" w:line="360" w:lineRule="auto"/>
        <w:rPr>
          <w:b/>
          <w:sz w:val="28"/>
          <w:szCs w:val="28"/>
        </w:rPr>
      </w:pPr>
      <w:r>
        <w:br w:type="page"/>
      </w:r>
    </w:p>
    <w:p w:rsidR="00AA3C08" w:rsidRDefault="007A1E61">
      <w:pPr>
        <w:jc w:val="center"/>
        <w:rPr>
          <w:b/>
          <w:sz w:val="28"/>
          <w:szCs w:val="28"/>
        </w:rPr>
      </w:pPr>
      <w:r>
        <w:rPr>
          <w:b/>
          <w:sz w:val="28"/>
          <w:szCs w:val="28"/>
        </w:rPr>
        <w:lastRenderedPageBreak/>
        <w:t>Содержание учебного предмета</w:t>
      </w:r>
    </w:p>
    <w:p w:rsidR="00AA3C08" w:rsidRDefault="007A1E61">
      <w:pPr>
        <w:jc w:val="center"/>
        <w:rPr>
          <w:b/>
          <w:sz w:val="28"/>
          <w:szCs w:val="28"/>
        </w:rPr>
      </w:pPr>
      <w:r>
        <w:rPr>
          <w:b/>
          <w:sz w:val="28"/>
          <w:szCs w:val="28"/>
        </w:rPr>
        <w:t xml:space="preserve"> «Чтение»</w:t>
      </w:r>
    </w:p>
    <w:p w:rsidR="00AA3C08" w:rsidRDefault="00AA3C08">
      <w:pPr>
        <w:jc w:val="center"/>
      </w:pPr>
    </w:p>
    <w:p w:rsidR="00AA3C08" w:rsidRDefault="00AA3C08">
      <w:pPr>
        <w:jc w:val="center"/>
        <w:rPr>
          <w:b/>
          <w:sz w:val="28"/>
          <w:szCs w:val="28"/>
        </w:rPr>
      </w:pPr>
    </w:p>
    <w:tbl>
      <w:tblPr>
        <w:tblStyle w:val="a6"/>
        <w:tblW w:w="935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852"/>
        <w:gridCol w:w="5347"/>
        <w:gridCol w:w="3156"/>
      </w:tblGrid>
      <w:tr w:rsidR="00AA3C08">
        <w:trPr>
          <w:jc w:val="center"/>
        </w:trPr>
        <w:tc>
          <w:tcPr>
            <w:tcW w:w="852"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N п/п</w:t>
            </w:r>
          </w:p>
        </w:tc>
        <w:tc>
          <w:tcPr>
            <w:tcW w:w="5346"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Название раздела</w:t>
            </w:r>
          </w:p>
        </w:tc>
        <w:tc>
          <w:tcPr>
            <w:tcW w:w="3156"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 xml:space="preserve">Количество часов </w:t>
            </w:r>
          </w:p>
        </w:tc>
      </w:tr>
      <w:tr w:rsidR="00AA3C08">
        <w:trPr>
          <w:jc w:val="center"/>
        </w:trPr>
        <w:tc>
          <w:tcPr>
            <w:tcW w:w="852"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1</w:t>
            </w:r>
          </w:p>
        </w:tc>
        <w:tc>
          <w:tcPr>
            <w:tcW w:w="5346"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Устное народное творчество</w:t>
            </w:r>
          </w:p>
        </w:tc>
        <w:tc>
          <w:tcPr>
            <w:tcW w:w="3156" w:type="dxa"/>
            <w:shd w:val="clear" w:color="auto" w:fill="auto"/>
            <w:tcMar>
              <w:top w:w="100" w:type="dxa"/>
              <w:left w:w="100" w:type="dxa"/>
              <w:bottom w:w="100" w:type="dxa"/>
              <w:right w:w="100" w:type="dxa"/>
            </w:tcMar>
          </w:tcPr>
          <w:p w:rsidR="00AA3C08" w:rsidRDefault="00C42764">
            <w:pPr>
              <w:widowControl w:val="0"/>
              <w:pBdr>
                <w:top w:val="nil"/>
                <w:left w:val="nil"/>
                <w:bottom w:val="nil"/>
                <w:right w:val="nil"/>
                <w:between w:val="nil"/>
              </w:pBdr>
              <w:rPr>
                <w:b/>
                <w:sz w:val="28"/>
                <w:szCs w:val="28"/>
              </w:rPr>
            </w:pPr>
            <w:r>
              <w:rPr>
                <w:b/>
                <w:sz w:val="28"/>
                <w:szCs w:val="28"/>
              </w:rPr>
              <w:t>8</w:t>
            </w:r>
          </w:p>
        </w:tc>
      </w:tr>
      <w:tr w:rsidR="00AA3C08">
        <w:trPr>
          <w:jc w:val="center"/>
        </w:trPr>
        <w:tc>
          <w:tcPr>
            <w:tcW w:w="852"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2</w:t>
            </w:r>
          </w:p>
        </w:tc>
        <w:tc>
          <w:tcPr>
            <w:tcW w:w="5346"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Произведения русских писателей XIX века</w:t>
            </w:r>
          </w:p>
        </w:tc>
        <w:tc>
          <w:tcPr>
            <w:tcW w:w="3156" w:type="dxa"/>
            <w:shd w:val="clear" w:color="auto" w:fill="auto"/>
            <w:tcMar>
              <w:top w:w="100" w:type="dxa"/>
              <w:left w:w="100" w:type="dxa"/>
              <w:bottom w:w="100" w:type="dxa"/>
              <w:right w:w="100" w:type="dxa"/>
            </w:tcMar>
          </w:tcPr>
          <w:p w:rsidR="00AA3C08" w:rsidRDefault="00F50EE2">
            <w:pPr>
              <w:widowControl w:val="0"/>
              <w:pBdr>
                <w:top w:val="nil"/>
                <w:left w:val="nil"/>
                <w:bottom w:val="nil"/>
                <w:right w:val="nil"/>
                <w:between w:val="nil"/>
              </w:pBdr>
              <w:rPr>
                <w:b/>
                <w:sz w:val="28"/>
                <w:szCs w:val="28"/>
              </w:rPr>
            </w:pPr>
            <w:r>
              <w:rPr>
                <w:b/>
                <w:sz w:val="28"/>
                <w:szCs w:val="28"/>
              </w:rPr>
              <w:t>36</w:t>
            </w:r>
          </w:p>
        </w:tc>
      </w:tr>
      <w:tr w:rsidR="00AA3C08">
        <w:trPr>
          <w:jc w:val="center"/>
        </w:trPr>
        <w:tc>
          <w:tcPr>
            <w:tcW w:w="852"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3</w:t>
            </w:r>
          </w:p>
        </w:tc>
        <w:tc>
          <w:tcPr>
            <w:tcW w:w="5346"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Произведения русских писателей 1-й половины ХХ века</w:t>
            </w:r>
          </w:p>
        </w:tc>
        <w:tc>
          <w:tcPr>
            <w:tcW w:w="3156" w:type="dxa"/>
            <w:shd w:val="clear" w:color="auto" w:fill="auto"/>
            <w:tcMar>
              <w:top w:w="100" w:type="dxa"/>
              <w:left w:w="100" w:type="dxa"/>
              <w:bottom w:w="100" w:type="dxa"/>
              <w:right w:w="100" w:type="dxa"/>
            </w:tcMar>
          </w:tcPr>
          <w:p w:rsidR="00AA3C08" w:rsidRDefault="00F50EE2">
            <w:pPr>
              <w:widowControl w:val="0"/>
              <w:pBdr>
                <w:top w:val="nil"/>
                <w:left w:val="nil"/>
                <w:bottom w:val="nil"/>
                <w:right w:val="nil"/>
                <w:between w:val="nil"/>
              </w:pBdr>
              <w:rPr>
                <w:b/>
                <w:sz w:val="28"/>
                <w:szCs w:val="28"/>
              </w:rPr>
            </w:pPr>
            <w:r>
              <w:rPr>
                <w:b/>
                <w:sz w:val="28"/>
                <w:szCs w:val="28"/>
              </w:rPr>
              <w:t>21</w:t>
            </w:r>
          </w:p>
        </w:tc>
      </w:tr>
      <w:tr w:rsidR="00AA3C08">
        <w:trPr>
          <w:jc w:val="center"/>
        </w:trPr>
        <w:tc>
          <w:tcPr>
            <w:tcW w:w="852"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4</w:t>
            </w:r>
          </w:p>
        </w:tc>
        <w:tc>
          <w:tcPr>
            <w:tcW w:w="5346"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Произведения русских писателей 2-й половины ХХ века</w:t>
            </w:r>
          </w:p>
        </w:tc>
        <w:tc>
          <w:tcPr>
            <w:tcW w:w="3156" w:type="dxa"/>
            <w:shd w:val="clear" w:color="auto" w:fill="auto"/>
            <w:tcMar>
              <w:top w:w="100" w:type="dxa"/>
              <w:left w:w="100" w:type="dxa"/>
              <w:bottom w:w="100" w:type="dxa"/>
              <w:right w:w="100" w:type="dxa"/>
            </w:tcMar>
          </w:tcPr>
          <w:p w:rsidR="00AA3C08" w:rsidRDefault="00F50EE2">
            <w:pPr>
              <w:widowControl w:val="0"/>
              <w:pBdr>
                <w:top w:val="nil"/>
                <w:left w:val="nil"/>
                <w:bottom w:val="nil"/>
                <w:right w:val="nil"/>
                <w:between w:val="nil"/>
              </w:pBdr>
              <w:rPr>
                <w:b/>
                <w:sz w:val="28"/>
                <w:szCs w:val="28"/>
              </w:rPr>
            </w:pPr>
            <w:r>
              <w:rPr>
                <w:b/>
                <w:sz w:val="28"/>
                <w:szCs w:val="28"/>
              </w:rPr>
              <w:t>30</w:t>
            </w:r>
          </w:p>
        </w:tc>
      </w:tr>
      <w:tr w:rsidR="00F50EE2">
        <w:trPr>
          <w:jc w:val="center"/>
        </w:trPr>
        <w:tc>
          <w:tcPr>
            <w:tcW w:w="852" w:type="dxa"/>
            <w:shd w:val="clear" w:color="auto" w:fill="auto"/>
            <w:tcMar>
              <w:top w:w="100" w:type="dxa"/>
              <w:left w:w="100" w:type="dxa"/>
              <w:bottom w:w="100" w:type="dxa"/>
              <w:right w:w="100" w:type="dxa"/>
            </w:tcMar>
          </w:tcPr>
          <w:p w:rsidR="00F50EE2" w:rsidRDefault="00F50EE2">
            <w:pPr>
              <w:widowControl w:val="0"/>
              <w:pBdr>
                <w:top w:val="nil"/>
                <w:left w:val="nil"/>
                <w:bottom w:val="nil"/>
                <w:right w:val="nil"/>
                <w:between w:val="nil"/>
              </w:pBdr>
              <w:rPr>
                <w:b/>
                <w:sz w:val="28"/>
                <w:szCs w:val="28"/>
              </w:rPr>
            </w:pPr>
            <w:r>
              <w:rPr>
                <w:b/>
                <w:sz w:val="28"/>
                <w:szCs w:val="28"/>
              </w:rPr>
              <w:t>5</w:t>
            </w:r>
          </w:p>
        </w:tc>
        <w:tc>
          <w:tcPr>
            <w:tcW w:w="5346" w:type="dxa"/>
            <w:shd w:val="clear" w:color="auto" w:fill="auto"/>
            <w:tcMar>
              <w:top w:w="100" w:type="dxa"/>
              <w:left w:w="100" w:type="dxa"/>
              <w:bottom w:w="100" w:type="dxa"/>
              <w:right w:w="100" w:type="dxa"/>
            </w:tcMar>
          </w:tcPr>
          <w:p w:rsidR="00F50EE2" w:rsidRDefault="00F50EE2">
            <w:pPr>
              <w:widowControl w:val="0"/>
              <w:pBdr>
                <w:top w:val="nil"/>
                <w:left w:val="nil"/>
                <w:bottom w:val="nil"/>
                <w:right w:val="nil"/>
                <w:between w:val="nil"/>
              </w:pBdr>
              <w:rPr>
                <w:b/>
                <w:sz w:val="28"/>
                <w:szCs w:val="28"/>
              </w:rPr>
            </w:pPr>
            <w:r>
              <w:rPr>
                <w:b/>
                <w:sz w:val="28"/>
                <w:szCs w:val="28"/>
              </w:rPr>
              <w:t>Повторение</w:t>
            </w:r>
          </w:p>
        </w:tc>
        <w:tc>
          <w:tcPr>
            <w:tcW w:w="3156" w:type="dxa"/>
            <w:shd w:val="clear" w:color="auto" w:fill="auto"/>
            <w:tcMar>
              <w:top w:w="100" w:type="dxa"/>
              <w:left w:w="100" w:type="dxa"/>
              <w:bottom w:w="100" w:type="dxa"/>
              <w:right w:w="100" w:type="dxa"/>
            </w:tcMar>
          </w:tcPr>
          <w:p w:rsidR="00F50EE2" w:rsidRDefault="00F50EE2">
            <w:pPr>
              <w:widowControl w:val="0"/>
              <w:pBdr>
                <w:top w:val="nil"/>
                <w:left w:val="nil"/>
                <w:bottom w:val="nil"/>
                <w:right w:val="nil"/>
                <w:between w:val="nil"/>
              </w:pBdr>
              <w:rPr>
                <w:b/>
                <w:sz w:val="28"/>
                <w:szCs w:val="28"/>
              </w:rPr>
            </w:pPr>
            <w:r>
              <w:rPr>
                <w:b/>
                <w:sz w:val="28"/>
                <w:szCs w:val="28"/>
              </w:rPr>
              <w:t>7</w:t>
            </w:r>
          </w:p>
        </w:tc>
      </w:tr>
      <w:tr w:rsidR="00AA3C08">
        <w:trPr>
          <w:jc w:val="center"/>
        </w:trPr>
        <w:tc>
          <w:tcPr>
            <w:tcW w:w="852" w:type="dxa"/>
            <w:shd w:val="clear" w:color="auto" w:fill="auto"/>
            <w:tcMar>
              <w:top w:w="100" w:type="dxa"/>
              <w:left w:w="100" w:type="dxa"/>
              <w:bottom w:w="100" w:type="dxa"/>
              <w:right w:w="100" w:type="dxa"/>
            </w:tcMar>
          </w:tcPr>
          <w:p w:rsidR="00AA3C08" w:rsidRDefault="00AA3C08">
            <w:pPr>
              <w:widowControl w:val="0"/>
              <w:pBdr>
                <w:top w:val="nil"/>
                <w:left w:val="nil"/>
                <w:bottom w:val="nil"/>
                <w:right w:val="nil"/>
                <w:between w:val="nil"/>
              </w:pBdr>
              <w:rPr>
                <w:b/>
                <w:sz w:val="28"/>
                <w:szCs w:val="28"/>
              </w:rPr>
            </w:pPr>
          </w:p>
        </w:tc>
        <w:tc>
          <w:tcPr>
            <w:tcW w:w="5346"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 xml:space="preserve">Итого </w:t>
            </w:r>
          </w:p>
        </w:tc>
        <w:tc>
          <w:tcPr>
            <w:tcW w:w="3156" w:type="dxa"/>
            <w:shd w:val="clear" w:color="auto" w:fill="auto"/>
            <w:tcMar>
              <w:top w:w="100" w:type="dxa"/>
              <w:left w:w="100" w:type="dxa"/>
              <w:bottom w:w="100" w:type="dxa"/>
              <w:right w:w="100" w:type="dxa"/>
            </w:tcMar>
          </w:tcPr>
          <w:p w:rsidR="00AA3C08" w:rsidRDefault="00F50EE2">
            <w:pPr>
              <w:widowControl w:val="0"/>
              <w:pBdr>
                <w:top w:val="nil"/>
                <w:left w:val="nil"/>
                <w:bottom w:val="nil"/>
                <w:right w:val="nil"/>
                <w:between w:val="nil"/>
              </w:pBdr>
              <w:rPr>
                <w:b/>
                <w:sz w:val="28"/>
                <w:szCs w:val="28"/>
              </w:rPr>
            </w:pPr>
            <w:r>
              <w:rPr>
                <w:b/>
                <w:sz w:val="28"/>
                <w:szCs w:val="28"/>
              </w:rPr>
              <w:t>102</w:t>
            </w:r>
          </w:p>
        </w:tc>
      </w:tr>
    </w:tbl>
    <w:p w:rsidR="00AA3C08" w:rsidRDefault="00AA3C08">
      <w:pPr>
        <w:jc w:val="center"/>
        <w:rPr>
          <w:b/>
          <w:sz w:val="28"/>
          <w:szCs w:val="28"/>
        </w:rPr>
      </w:pPr>
    </w:p>
    <w:p w:rsidR="00AA3C08" w:rsidRDefault="00AA3C08">
      <w:pPr>
        <w:jc w:val="center"/>
        <w:rPr>
          <w:b/>
          <w:sz w:val="28"/>
          <w:szCs w:val="28"/>
        </w:rPr>
      </w:pPr>
    </w:p>
    <w:p w:rsidR="00AA3C08" w:rsidRDefault="00AA3C08">
      <w:pPr>
        <w:pBdr>
          <w:top w:val="nil"/>
          <w:left w:val="nil"/>
          <w:bottom w:val="nil"/>
          <w:right w:val="nil"/>
          <w:between w:val="nil"/>
        </w:pBdr>
        <w:spacing w:after="200" w:line="276" w:lineRule="auto"/>
        <w:ind w:left="720"/>
        <w:rPr>
          <w:rFonts w:ascii="Calibri" w:eastAsia="Calibri" w:hAnsi="Calibri" w:cs="Calibri"/>
          <w:b/>
          <w:color w:val="000000"/>
          <w:sz w:val="28"/>
          <w:szCs w:val="28"/>
        </w:rPr>
      </w:pPr>
    </w:p>
    <w:p w:rsidR="00AA3C08" w:rsidRDefault="00AA3C08">
      <w:pPr>
        <w:rPr>
          <w:sz w:val="28"/>
          <w:szCs w:val="28"/>
        </w:rPr>
      </w:pPr>
    </w:p>
    <w:p w:rsidR="00AA3C08" w:rsidRDefault="007A1E61">
      <w:pPr>
        <w:spacing w:after="160" w:line="259" w:lineRule="auto"/>
        <w:rPr>
          <w:b/>
          <w:sz w:val="28"/>
          <w:szCs w:val="28"/>
        </w:rPr>
      </w:pPr>
      <w:r>
        <w:br w:type="page"/>
      </w:r>
    </w:p>
    <w:p w:rsidR="00AA3C08" w:rsidRDefault="007A1E61">
      <w:pPr>
        <w:jc w:val="center"/>
        <w:rPr>
          <w:b/>
          <w:sz w:val="28"/>
          <w:szCs w:val="28"/>
        </w:rPr>
      </w:pPr>
      <w:r>
        <w:rPr>
          <w:b/>
          <w:sz w:val="28"/>
          <w:szCs w:val="28"/>
        </w:rPr>
        <w:lastRenderedPageBreak/>
        <w:t>Основные требования к знаниям и умениям обучающихся по окончании 8-го года обучения</w:t>
      </w:r>
    </w:p>
    <w:p w:rsidR="00AA3C08" w:rsidRDefault="00AA3C08">
      <w:pPr>
        <w:jc w:val="center"/>
        <w:rPr>
          <w:sz w:val="28"/>
          <w:szCs w:val="28"/>
        </w:rPr>
      </w:pPr>
    </w:p>
    <w:p w:rsidR="00AA3C08" w:rsidRDefault="00AA3C08">
      <w:pPr>
        <w:pBdr>
          <w:top w:val="nil"/>
          <w:left w:val="nil"/>
          <w:bottom w:val="nil"/>
          <w:right w:val="nil"/>
          <w:between w:val="nil"/>
        </w:pBdr>
        <w:shd w:val="clear" w:color="auto" w:fill="FFFFFF"/>
        <w:rPr>
          <w:b/>
          <w:i/>
          <w:color w:val="000000"/>
          <w:sz w:val="28"/>
          <w:szCs w:val="28"/>
        </w:rPr>
      </w:pPr>
    </w:p>
    <w:p w:rsidR="00AA3C08" w:rsidRDefault="007A1E61">
      <w:pPr>
        <w:widowControl w:val="0"/>
        <w:shd w:val="clear" w:color="auto" w:fill="FFFFFF"/>
        <w:spacing w:before="38" w:line="276" w:lineRule="auto"/>
        <w:ind w:left="29" w:firstLine="360"/>
        <w:jc w:val="both"/>
        <w:rPr>
          <w:sz w:val="28"/>
          <w:szCs w:val="28"/>
        </w:rPr>
      </w:pPr>
      <w:r>
        <w:rPr>
          <w:b/>
          <w:color w:val="000000"/>
          <w:sz w:val="28"/>
          <w:szCs w:val="28"/>
        </w:rPr>
        <w:t>Учащиеся должны уметь:</w:t>
      </w:r>
    </w:p>
    <w:p w:rsidR="00AA3C08" w:rsidRDefault="007A1E61">
      <w:pPr>
        <w:widowControl w:val="0"/>
        <w:numPr>
          <w:ilvl w:val="0"/>
          <w:numId w:val="2"/>
        </w:numPr>
        <w:pBdr>
          <w:top w:val="nil"/>
          <w:left w:val="nil"/>
          <w:bottom w:val="nil"/>
          <w:right w:val="nil"/>
          <w:between w:val="nil"/>
        </w:pBdr>
        <w:shd w:val="clear" w:color="auto" w:fill="FFFFFF"/>
        <w:spacing w:before="38" w:line="276" w:lineRule="auto"/>
        <w:ind w:hanging="360"/>
        <w:jc w:val="both"/>
        <w:rPr>
          <w:color w:val="000000"/>
          <w:sz w:val="28"/>
          <w:szCs w:val="28"/>
        </w:rPr>
      </w:pPr>
      <w:r>
        <w:rPr>
          <w:color w:val="000000"/>
          <w:sz w:val="28"/>
          <w:szCs w:val="28"/>
        </w:rPr>
        <w:t>читать осознанно, правильно, выразительно, целыми словами вслух;</w:t>
      </w:r>
    </w:p>
    <w:p w:rsidR="00AA3C08" w:rsidRDefault="007A1E61">
      <w:pPr>
        <w:widowControl w:val="0"/>
        <w:numPr>
          <w:ilvl w:val="0"/>
          <w:numId w:val="2"/>
        </w:numPr>
        <w:pBdr>
          <w:top w:val="nil"/>
          <w:left w:val="nil"/>
          <w:bottom w:val="nil"/>
          <w:right w:val="nil"/>
          <w:between w:val="nil"/>
        </w:pBdr>
        <w:shd w:val="clear" w:color="auto" w:fill="FFFFFF"/>
        <w:spacing w:line="276" w:lineRule="auto"/>
        <w:ind w:hanging="360"/>
        <w:jc w:val="both"/>
        <w:rPr>
          <w:color w:val="000000"/>
          <w:sz w:val="28"/>
          <w:szCs w:val="28"/>
        </w:rPr>
      </w:pPr>
      <w:r>
        <w:rPr>
          <w:color w:val="000000"/>
          <w:sz w:val="28"/>
          <w:szCs w:val="28"/>
        </w:rPr>
        <w:t>читать «про себя», выполняя задания учителя;</w:t>
      </w:r>
    </w:p>
    <w:p w:rsidR="00AA3C08" w:rsidRDefault="007A1E61">
      <w:pPr>
        <w:widowControl w:val="0"/>
        <w:numPr>
          <w:ilvl w:val="0"/>
          <w:numId w:val="2"/>
        </w:numPr>
        <w:pBdr>
          <w:top w:val="nil"/>
          <w:left w:val="nil"/>
          <w:bottom w:val="nil"/>
          <w:right w:val="nil"/>
          <w:between w:val="nil"/>
        </w:pBdr>
        <w:shd w:val="clear" w:color="auto" w:fill="FFFFFF"/>
        <w:spacing w:line="276" w:lineRule="auto"/>
        <w:ind w:hanging="360"/>
        <w:jc w:val="both"/>
        <w:rPr>
          <w:color w:val="000000"/>
          <w:sz w:val="28"/>
          <w:szCs w:val="28"/>
        </w:rPr>
      </w:pPr>
      <w:r>
        <w:rPr>
          <w:color w:val="000000"/>
          <w:sz w:val="28"/>
          <w:szCs w:val="28"/>
        </w:rPr>
        <w:t>отвечать на вопросы учителя полными и краткими ответами;</w:t>
      </w:r>
    </w:p>
    <w:p w:rsidR="00AA3C08" w:rsidRDefault="007A1E61">
      <w:pPr>
        <w:widowControl w:val="0"/>
        <w:numPr>
          <w:ilvl w:val="0"/>
          <w:numId w:val="2"/>
        </w:numPr>
        <w:pBdr>
          <w:top w:val="nil"/>
          <w:left w:val="nil"/>
          <w:bottom w:val="nil"/>
          <w:right w:val="nil"/>
          <w:between w:val="nil"/>
        </w:pBdr>
        <w:shd w:val="clear" w:color="auto" w:fill="FFFFFF"/>
        <w:spacing w:line="276" w:lineRule="auto"/>
        <w:ind w:hanging="360"/>
        <w:jc w:val="both"/>
        <w:rPr>
          <w:color w:val="000000"/>
          <w:sz w:val="28"/>
          <w:szCs w:val="28"/>
        </w:rPr>
      </w:pPr>
      <w:r>
        <w:rPr>
          <w:color w:val="000000"/>
          <w:sz w:val="28"/>
          <w:szCs w:val="28"/>
        </w:rPr>
        <w:t>пересказывать текст по плану с помощью учителя;</w:t>
      </w:r>
    </w:p>
    <w:p w:rsidR="00AA3C08" w:rsidRDefault="007A1E61">
      <w:pPr>
        <w:widowControl w:val="0"/>
        <w:numPr>
          <w:ilvl w:val="0"/>
          <w:numId w:val="2"/>
        </w:numPr>
        <w:pBdr>
          <w:top w:val="nil"/>
          <w:left w:val="nil"/>
          <w:bottom w:val="nil"/>
          <w:right w:val="nil"/>
          <w:between w:val="nil"/>
        </w:pBdr>
        <w:shd w:val="clear" w:color="auto" w:fill="FFFFFF"/>
        <w:spacing w:after="200" w:line="276" w:lineRule="auto"/>
        <w:ind w:hanging="360"/>
        <w:jc w:val="both"/>
        <w:rPr>
          <w:color w:val="000000"/>
          <w:sz w:val="28"/>
          <w:szCs w:val="28"/>
        </w:rPr>
      </w:pPr>
      <w:r>
        <w:rPr>
          <w:color w:val="000000"/>
          <w:sz w:val="28"/>
          <w:szCs w:val="28"/>
        </w:rPr>
        <w:t>пересказывать несложные по содержанию тексты — самостоятельно.</w:t>
      </w:r>
    </w:p>
    <w:p w:rsidR="00AA3C08" w:rsidRDefault="007A1E61">
      <w:pPr>
        <w:widowControl w:val="0"/>
        <w:shd w:val="clear" w:color="auto" w:fill="FFFFFF"/>
        <w:spacing w:line="276" w:lineRule="auto"/>
        <w:ind w:left="10" w:firstLine="346"/>
        <w:jc w:val="both"/>
        <w:rPr>
          <w:sz w:val="28"/>
          <w:szCs w:val="28"/>
        </w:rPr>
      </w:pPr>
      <w:r>
        <w:rPr>
          <w:b/>
          <w:color w:val="000000"/>
          <w:sz w:val="28"/>
          <w:szCs w:val="28"/>
        </w:rPr>
        <w:t>Учащиеся должны знать:</w:t>
      </w:r>
    </w:p>
    <w:p w:rsidR="00AA3C08" w:rsidRDefault="007A1E61">
      <w:pPr>
        <w:widowControl w:val="0"/>
        <w:numPr>
          <w:ilvl w:val="0"/>
          <w:numId w:val="3"/>
        </w:numPr>
        <w:pBdr>
          <w:top w:val="nil"/>
          <w:left w:val="nil"/>
          <w:bottom w:val="nil"/>
          <w:right w:val="nil"/>
          <w:between w:val="nil"/>
        </w:pBdr>
        <w:shd w:val="clear" w:color="auto" w:fill="FFFFFF"/>
        <w:spacing w:line="276" w:lineRule="auto"/>
        <w:jc w:val="both"/>
        <w:rPr>
          <w:color w:val="000000"/>
          <w:sz w:val="28"/>
          <w:szCs w:val="28"/>
        </w:rPr>
      </w:pPr>
      <w:r>
        <w:rPr>
          <w:color w:val="000000"/>
          <w:sz w:val="28"/>
          <w:szCs w:val="28"/>
        </w:rPr>
        <w:t>наизусть 6—10 стихотворений.</w:t>
      </w:r>
    </w:p>
    <w:p w:rsidR="00AA3C08" w:rsidRDefault="007A1E61">
      <w:pPr>
        <w:pBdr>
          <w:top w:val="nil"/>
          <w:left w:val="nil"/>
          <w:bottom w:val="nil"/>
          <w:right w:val="nil"/>
          <w:between w:val="nil"/>
        </w:pBdr>
        <w:ind w:left="360"/>
        <w:jc w:val="center"/>
        <w:rPr>
          <w:b/>
          <w:color w:val="000000"/>
          <w:sz w:val="28"/>
          <w:szCs w:val="28"/>
        </w:rPr>
      </w:pPr>
      <w:r>
        <w:rPr>
          <w:b/>
          <w:color w:val="000000"/>
          <w:sz w:val="28"/>
          <w:szCs w:val="28"/>
        </w:rPr>
        <w:t>Описание материально-технического обеспечения</w:t>
      </w:r>
    </w:p>
    <w:p w:rsidR="00AA3C08" w:rsidRDefault="007A1E61">
      <w:pPr>
        <w:jc w:val="center"/>
        <w:rPr>
          <w:b/>
          <w:sz w:val="28"/>
          <w:szCs w:val="28"/>
        </w:rPr>
      </w:pPr>
      <w:r>
        <w:rPr>
          <w:b/>
          <w:sz w:val="28"/>
          <w:szCs w:val="28"/>
        </w:rPr>
        <w:t>образовательного процесса</w:t>
      </w:r>
    </w:p>
    <w:p w:rsidR="00AA3C08" w:rsidRDefault="00AA3C08">
      <w:pPr>
        <w:rPr>
          <w:sz w:val="28"/>
          <w:szCs w:val="28"/>
        </w:rPr>
      </w:pPr>
    </w:p>
    <w:p w:rsidR="00AA3C08" w:rsidRDefault="007A1E61">
      <w:pPr>
        <w:ind w:firstLine="708"/>
        <w:rPr>
          <w:sz w:val="28"/>
          <w:szCs w:val="28"/>
        </w:rPr>
      </w:pPr>
      <w:r>
        <w:rPr>
          <w:sz w:val="28"/>
          <w:szCs w:val="28"/>
        </w:rPr>
        <w:t xml:space="preserve">Материально-техническое обеспечение образовательного процесса включает в себя дидактическое и методическое обеспечение образовательной программы, описание печатных пособий, технических средств обучения, экранно-звуковых пособий, игр и игрушек, оборудования класса, а также перечень информационно-коммуникативных средств обучения. </w:t>
      </w:r>
    </w:p>
    <w:p w:rsidR="00AA3C08" w:rsidRDefault="00AA3C08">
      <w:pPr>
        <w:jc w:val="both"/>
        <w:rPr>
          <w:sz w:val="28"/>
          <w:szCs w:val="28"/>
        </w:rPr>
      </w:pPr>
    </w:p>
    <w:p w:rsidR="00AA3C08" w:rsidRDefault="007A1E61">
      <w:pPr>
        <w:jc w:val="center"/>
        <w:rPr>
          <w:b/>
          <w:sz w:val="28"/>
          <w:szCs w:val="28"/>
        </w:rPr>
      </w:pPr>
      <w:r>
        <w:rPr>
          <w:b/>
          <w:sz w:val="28"/>
          <w:szCs w:val="28"/>
        </w:rPr>
        <w:t>Дидактическое и методическое обеспечение</w:t>
      </w:r>
    </w:p>
    <w:p w:rsidR="00AA3C08" w:rsidRDefault="00AA3C08">
      <w:pPr>
        <w:jc w:val="center"/>
        <w:rPr>
          <w:b/>
          <w:sz w:val="28"/>
          <w:szCs w:val="28"/>
        </w:rPr>
      </w:pPr>
    </w:p>
    <w:p w:rsidR="00AA3C08" w:rsidRDefault="00AA3C08">
      <w:pPr>
        <w:jc w:val="center"/>
        <w:rPr>
          <w:sz w:val="28"/>
          <w:szCs w:val="28"/>
        </w:rPr>
      </w:pPr>
    </w:p>
    <w:tbl>
      <w:tblPr>
        <w:tblStyle w:val="a7"/>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669"/>
        <w:gridCol w:w="4676"/>
      </w:tblGrid>
      <w:tr w:rsidR="00AA3C08">
        <w:tc>
          <w:tcPr>
            <w:tcW w:w="4669"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jc w:val="center"/>
              <w:rPr>
                <w:sz w:val="28"/>
                <w:szCs w:val="28"/>
              </w:rPr>
            </w:pPr>
            <w:r>
              <w:rPr>
                <w:sz w:val="28"/>
                <w:szCs w:val="28"/>
              </w:rPr>
              <w:t>Дидактическое обеспечение</w:t>
            </w:r>
          </w:p>
        </w:tc>
        <w:tc>
          <w:tcPr>
            <w:tcW w:w="4676"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jc w:val="center"/>
              <w:rPr>
                <w:sz w:val="28"/>
                <w:szCs w:val="28"/>
              </w:rPr>
            </w:pPr>
            <w:r>
              <w:rPr>
                <w:sz w:val="28"/>
                <w:szCs w:val="28"/>
              </w:rPr>
              <w:t>Методическое обеспечение</w:t>
            </w:r>
          </w:p>
        </w:tc>
      </w:tr>
      <w:tr w:rsidR="00AA3C08">
        <w:tc>
          <w:tcPr>
            <w:tcW w:w="4669" w:type="dxa"/>
            <w:tcBorders>
              <w:top w:val="single" w:sz="4" w:space="0" w:color="000000"/>
              <w:left w:val="single" w:sz="4" w:space="0" w:color="000000"/>
              <w:bottom w:val="single" w:sz="4" w:space="0" w:color="000000"/>
              <w:right w:val="single" w:sz="4" w:space="0" w:color="000000"/>
            </w:tcBorders>
            <w:vAlign w:val="center"/>
          </w:tcPr>
          <w:p w:rsidR="00AA3C08" w:rsidRDefault="007A1E61">
            <w:pPr>
              <w:shd w:val="clear" w:color="auto" w:fill="FFFFFF"/>
              <w:spacing w:line="256" w:lineRule="auto"/>
              <w:ind w:firstLine="708"/>
              <w:jc w:val="both"/>
              <w:rPr>
                <w:sz w:val="28"/>
                <w:szCs w:val="28"/>
              </w:rPr>
            </w:pPr>
            <w:r>
              <w:rPr>
                <w:sz w:val="28"/>
                <w:szCs w:val="28"/>
              </w:rPr>
              <w:t>Для реализации рабочей программы 8 класса используется учебник для специальных коррекционных образовательных учреждений 8 вида, сост. Малышева З.Ф. Чтение. Учебник для 8 классов – М.: Просвещение, 2019 г. – 287 с.: ил.</w:t>
            </w:r>
          </w:p>
          <w:p w:rsidR="00AA3C08" w:rsidRDefault="00AA3C08">
            <w:pPr>
              <w:spacing w:line="256" w:lineRule="auto"/>
              <w:rPr>
                <w:sz w:val="28"/>
                <w:szCs w:val="28"/>
              </w:rPr>
            </w:pPr>
          </w:p>
        </w:tc>
        <w:tc>
          <w:tcPr>
            <w:tcW w:w="4676"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b/>
                <w:color w:val="000000"/>
                <w:sz w:val="28"/>
                <w:szCs w:val="28"/>
              </w:rPr>
            </w:pPr>
            <w:r>
              <w:rPr>
                <w:b/>
                <w:color w:val="000000"/>
                <w:sz w:val="28"/>
                <w:szCs w:val="28"/>
              </w:rPr>
              <w:t>Программы:</w:t>
            </w:r>
          </w:p>
          <w:p w:rsidR="00AA3C08" w:rsidRDefault="007A1E61">
            <w:pPr>
              <w:pBdr>
                <w:top w:val="nil"/>
                <w:left w:val="nil"/>
                <w:bottom w:val="nil"/>
                <w:right w:val="nil"/>
                <w:between w:val="nil"/>
              </w:pBdr>
              <w:spacing w:line="256" w:lineRule="auto"/>
              <w:rPr>
                <w:color w:val="000000"/>
                <w:sz w:val="28"/>
                <w:szCs w:val="28"/>
              </w:rPr>
            </w:pPr>
            <w:r>
              <w:rPr>
                <w:color w:val="000000"/>
                <w:sz w:val="28"/>
                <w:szCs w:val="28"/>
              </w:rPr>
              <w:t xml:space="preserve">Программаспециальных (коррекционных) образовательных учреждений VIII вида: 5—9 </w:t>
            </w:r>
            <w:proofErr w:type="spellStart"/>
            <w:r>
              <w:rPr>
                <w:color w:val="000000"/>
                <w:sz w:val="28"/>
                <w:szCs w:val="28"/>
              </w:rPr>
              <w:t>кл</w:t>
            </w:r>
            <w:proofErr w:type="spellEnd"/>
            <w:r>
              <w:rPr>
                <w:color w:val="000000"/>
                <w:sz w:val="28"/>
                <w:szCs w:val="28"/>
              </w:rPr>
              <w:t xml:space="preserve">.: В 2 сб. / Под ред. В.В. Воронковой. М.: </w:t>
            </w:r>
            <w:proofErr w:type="spellStart"/>
            <w:r>
              <w:rPr>
                <w:color w:val="000000"/>
                <w:sz w:val="28"/>
                <w:szCs w:val="28"/>
              </w:rPr>
              <w:t>Гуманит</w:t>
            </w:r>
            <w:proofErr w:type="spellEnd"/>
            <w:r>
              <w:rPr>
                <w:color w:val="000000"/>
                <w:sz w:val="28"/>
                <w:szCs w:val="28"/>
              </w:rPr>
              <w:t xml:space="preserve">. изд. центр ВЛАДОС, 2001. - Сб. 1. - 232 с. </w:t>
            </w:r>
          </w:p>
          <w:p w:rsidR="00AA3C08" w:rsidRDefault="00AA3C08">
            <w:pPr>
              <w:spacing w:before="280" w:line="256" w:lineRule="auto"/>
              <w:rPr>
                <w:sz w:val="28"/>
                <w:szCs w:val="28"/>
              </w:rPr>
            </w:pPr>
          </w:p>
          <w:p w:rsidR="00AA3C08" w:rsidRDefault="00AA3C08">
            <w:pPr>
              <w:spacing w:line="256" w:lineRule="auto"/>
              <w:rPr>
                <w:sz w:val="28"/>
                <w:szCs w:val="28"/>
              </w:rPr>
            </w:pPr>
          </w:p>
        </w:tc>
      </w:tr>
      <w:tr w:rsidR="00AA3C08">
        <w:trPr>
          <w:trHeight w:val="1977"/>
        </w:trPr>
        <w:tc>
          <w:tcPr>
            <w:tcW w:w="4669" w:type="dxa"/>
            <w:tcBorders>
              <w:top w:val="single" w:sz="4" w:space="0" w:color="000000"/>
              <w:left w:val="single" w:sz="4" w:space="0" w:color="000000"/>
              <w:bottom w:val="single" w:sz="4" w:space="0" w:color="000000"/>
              <w:right w:val="single" w:sz="4" w:space="0" w:color="000000"/>
            </w:tcBorders>
            <w:vAlign w:val="center"/>
          </w:tcPr>
          <w:p w:rsidR="00AA3C08" w:rsidRDefault="00AA3C08">
            <w:pPr>
              <w:spacing w:line="256" w:lineRule="auto"/>
              <w:rPr>
                <w:sz w:val="28"/>
                <w:szCs w:val="28"/>
              </w:rPr>
            </w:pPr>
          </w:p>
        </w:tc>
        <w:tc>
          <w:tcPr>
            <w:tcW w:w="4676"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b/>
                <w:sz w:val="28"/>
                <w:szCs w:val="28"/>
              </w:rPr>
            </w:pPr>
            <w:r>
              <w:rPr>
                <w:b/>
                <w:sz w:val="28"/>
                <w:szCs w:val="28"/>
              </w:rPr>
              <w:t>Дополнительные образовательные программы</w:t>
            </w:r>
          </w:p>
          <w:p w:rsidR="00AA3C08" w:rsidRDefault="007A1E61">
            <w:pPr>
              <w:spacing w:line="256" w:lineRule="auto"/>
              <w:rPr>
                <w:b/>
                <w:sz w:val="28"/>
                <w:szCs w:val="28"/>
              </w:rPr>
            </w:pPr>
            <w:r>
              <w:rPr>
                <w:sz w:val="28"/>
                <w:szCs w:val="28"/>
              </w:rPr>
              <w:t>Программы для 5 – 9 классов для детей с ограниченными возможностями здоровья (дидактические игры)</w:t>
            </w:r>
          </w:p>
        </w:tc>
      </w:tr>
      <w:tr w:rsidR="00AA3C08">
        <w:tc>
          <w:tcPr>
            <w:tcW w:w="4669"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b/>
                <w:sz w:val="28"/>
                <w:szCs w:val="28"/>
              </w:rPr>
            </w:pPr>
            <w:r>
              <w:rPr>
                <w:b/>
                <w:sz w:val="28"/>
                <w:szCs w:val="28"/>
              </w:rPr>
              <w:t>Печатные пособия</w:t>
            </w:r>
          </w:p>
          <w:p w:rsidR="00AA3C08" w:rsidRDefault="007A1E61">
            <w:pPr>
              <w:spacing w:line="256" w:lineRule="auto"/>
              <w:rPr>
                <w:sz w:val="28"/>
                <w:szCs w:val="28"/>
              </w:rPr>
            </w:pPr>
            <w:r>
              <w:rPr>
                <w:sz w:val="28"/>
                <w:szCs w:val="28"/>
              </w:rPr>
              <w:t>Иллюстрации</w:t>
            </w:r>
          </w:p>
          <w:p w:rsidR="00AA3C08" w:rsidRDefault="007A1E61">
            <w:pPr>
              <w:spacing w:line="256" w:lineRule="auto"/>
              <w:rPr>
                <w:sz w:val="28"/>
                <w:szCs w:val="28"/>
              </w:rPr>
            </w:pPr>
            <w:r>
              <w:rPr>
                <w:sz w:val="28"/>
                <w:szCs w:val="28"/>
              </w:rPr>
              <w:lastRenderedPageBreak/>
              <w:t>Портреты писателей и поэтов</w:t>
            </w:r>
          </w:p>
        </w:tc>
        <w:tc>
          <w:tcPr>
            <w:tcW w:w="4676" w:type="dxa"/>
            <w:tcBorders>
              <w:top w:val="single" w:sz="4" w:space="0" w:color="000000"/>
              <w:left w:val="single" w:sz="4" w:space="0" w:color="000000"/>
              <w:bottom w:val="single" w:sz="4" w:space="0" w:color="000000"/>
              <w:right w:val="single" w:sz="4" w:space="0" w:color="000000"/>
            </w:tcBorders>
            <w:vAlign w:val="center"/>
          </w:tcPr>
          <w:p w:rsidR="00AA3C08" w:rsidRDefault="00AA3C08">
            <w:pPr>
              <w:spacing w:line="256" w:lineRule="auto"/>
              <w:rPr>
                <w:b/>
                <w:sz w:val="28"/>
                <w:szCs w:val="28"/>
              </w:rPr>
            </w:pPr>
          </w:p>
        </w:tc>
      </w:tr>
    </w:tbl>
    <w:p w:rsidR="00AA3C08" w:rsidRDefault="00AA3C08">
      <w:pPr>
        <w:rPr>
          <w:sz w:val="28"/>
          <w:szCs w:val="28"/>
        </w:rPr>
      </w:pPr>
    </w:p>
    <w:p w:rsidR="00AA3C08" w:rsidRDefault="007A1E61">
      <w:pPr>
        <w:jc w:val="center"/>
        <w:rPr>
          <w:b/>
          <w:sz w:val="28"/>
          <w:szCs w:val="28"/>
        </w:rPr>
      </w:pPr>
      <w:r>
        <w:rPr>
          <w:b/>
          <w:sz w:val="28"/>
          <w:szCs w:val="28"/>
        </w:rPr>
        <w:t>Технические средства обучения</w:t>
      </w:r>
    </w:p>
    <w:p w:rsidR="00AA3C08" w:rsidRDefault="00AA3C08">
      <w:pPr>
        <w:jc w:val="center"/>
        <w:rPr>
          <w:sz w:val="28"/>
          <w:szCs w:val="28"/>
        </w:rPr>
      </w:pPr>
    </w:p>
    <w:tbl>
      <w:tblPr>
        <w:tblStyle w:val="a8"/>
        <w:tblW w:w="960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062"/>
        <w:gridCol w:w="3544"/>
      </w:tblGrid>
      <w:tr w:rsidR="00AA3C08">
        <w:tc>
          <w:tcPr>
            <w:tcW w:w="6062"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jc w:val="center"/>
              <w:rPr>
                <w:sz w:val="28"/>
                <w:szCs w:val="28"/>
              </w:rPr>
            </w:pPr>
            <w:r>
              <w:rPr>
                <w:sz w:val="28"/>
                <w:szCs w:val="28"/>
              </w:rPr>
              <w:t>Наименование объектов</w:t>
            </w:r>
          </w:p>
        </w:tc>
        <w:tc>
          <w:tcPr>
            <w:tcW w:w="3544"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jc w:val="center"/>
              <w:rPr>
                <w:sz w:val="28"/>
                <w:szCs w:val="28"/>
              </w:rPr>
            </w:pPr>
            <w:r>
              <w:rPr>
                <w:sz w:val="28"/>
                <w:szCs w:val="28"/>
              </w:rPr>
              <w:t>Примечание</w:t>
            </w:r>
          </w:p>
        </w:tc>
      </w:tr>
      <w:tr w:rsidR="00AA3C08">
        <w:tc>
          <w:tcPr>
            <w:tcW w:w="6062"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sz w:val="28"/>
                <w:szCs w:val="28"/>
              </w:rPr>
            </w:pPr>
            <w:r>
              <w:rPr>
                <w:sz w:val="28"/>
                <w:szCs w:val="28"/>
              </w:rPr>
              <w:t>Классная доска с набором приспособлений для крепления таблиц, плакатов и картинок</w:t>
            </w:r>
          </w:p>
        </w:tc>
        <w:tc>
          <w:tcPr>
            <w:tcW w:w="3544" w:type="dxa"/>
            <w:tcBorders>
              <w:top w:val="single" w:sz="4" w:space="0" w:color="000000"/>
              <w:left w:val="single" w:sz="4" w:space="0" w:color="000000"/>
              <w:bottom w:val="single" w:sz="4" w:space="0" w:color="000000"/>
              <w:right w:val="single" w:sz="4" w:space="0" w:color="000000"/>
            </w:tcBorders>
            <w:vAlign w:val="center"/>
          </w:tcPr>
          <w:p w:rsidR="00AA3C08" w:rsidRDefault="00AA3C08">
            <w:pPr>
              <w:spacing w:line="256" w:lineRule="auto"/>
              <w:rPr>
                <w:sz w:val="28"/>
                <w:szCs w:val="28"/>
              </w:rPr>
            </w:pPr>
          </w:p>
        </w:tc>
      </w:tr>
      <w:tr w:rsidR="00AA3C08">
        <w:tc>
          <w:tcPr>
            <w:tcW w:w="6062"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sz w:val="28"/>
                <w:szCs w:val="28"/>
              </w:rPr>
            </w:pPr>
            <w:r>
              <w:rPr>
                <w:sz w:val="28"/>
                <w:szCs w:val="28"/>
              </w:rPr>
              <w:t>Электронные приложения к учебникам</w:t>
            </w:r>
          </w:p>
        </w:tc>
        <w:tc>
          <w:tcPr>
            <w:tcW w:w="3544" w:type="dxa"/>
            <w:tcBorders>
              <w:top w:val="single" w:sz="4" w:space="0" w:color="000000"/>
              <w:left w:val="single" w:sz="4" w:space="0" w:color="000000"/>
              <w:bottom w:val="single" w:sz="4" w:space="0" w:color="000000"/>
              <w:right w:val="single" w:sz="4" w:space="0" w:color="000000"/>
            </w:tcBorders>
            <w:vAlign w:val="center"/>
          </w:tcPr>
          <w:p w:rsidR="00AA3C08" w:rsidRDefault="00AA3C08">
            <w:pPr>
              <w:spacing w:line="256" w:lineRule="auto"/>
              <w:rPr>
                <w:sz w:val="28"/>
                <w:szCs w:val="28"/>
              </w:rPr>
            </w:pPr>
          </w:p>
        </w:tc>
      </w:tr>
      <w:tr w:rsidR="00AA3C08">
        <w:tc>
          <w:tcPr>
            <w:tcW w:w="6062"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sz w:val="28"/>
                <w:szCs w:val="28"/>
              </w:rPr>
            </w:pPr>
            <w:r>
              <w:rPr>
                <w:sz w:val="28"/>
                <w:szCs w:val="28"/>
              </w:rPr>
              <w:t>Настенная доска с набором приспособлений для крепления картинок</w:t>
            </w:r>
          </w:p>
        </w:tc>
        <w:tc>
          <w:tcPr>
            <w:tcW w:w="3544" w:type="dxa"/>
            <w:tcBorders>
              <w:top w:val="single" w:sz="4" w:space="0" w:color="000000"/>
              <w:left w:val="single" w:sz="4" w:space="0" w:color="000000"/>
              <w:bottom w:val="single" w:sz="4" w:space="0" w:color="000000"/>
              <w:right w:val="single" w:sz="4" w:space="0" w:color="000000"/>
            </w:tcBorders>
            <w:vAlign w:val="center"/>
          </w:tcPr>
          <w:p w:rsidR="00AA3C08" w:rsidRDefault="00AA3C08">
            <w:pPr>
              <w:spacing w:line="256" w:lineRule="auto"/>
              <w:rPr>
                <w:sz w:val="28"/>
                <w:szCs w:val="28"/>
              </w:rPr>
            </w:pPr>
          </w:p>
        </w:tc>
      </w:tr>
      <w:tr w:rsidR="00AA3C08">
        <w:tc>
          <w:tcPr>
            <w:tcW w:w="6062"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sz w:val="28"/>
                <w:szCs w:val="28"/>
              </w:rPr>
            </w:pPr>
            <w:r>
              <w:rPr>
                <w:sz w:val="28"/>
                <w:szCs w:val="28"/>
              </w:rPr>
              <w:t>Компьютер, принтер, сканер</w:t>
            </w:r>
          </w:p>
        </w:tc>
        <w:tc>
          <w:tcPr>
            <w:tcW w:w="3544" w:type="dxa"/>
            <w:tcBorders>
              <w:top w:val="single" w:sz="4" w:space="0" w:color="000000"/>
              <w:left w:val="single" w:sz="4" w:space="0" w:color="000000"/>
              <w:bottom w:val="single" w:sz="4" w:space="0" w:color="000000"/>
              <w:right w:val="single" w:sz="4" w:space="0" w:color="000000"/>
            </w:tcBorders>
            <w:vAlign w:val="center"/>
          </w:tcPr>
          <w:p w:rsidR="00AA3C08" w:rsidRDefault="00AA3C08">
            <w:pPr>
              <w:spacing w:line="256" w:lineRule="auto"/>
              <w:rPr>
                <w:sz w:val="28"/>
                <w:szCs w:val="28"/>
              </w:rPr>
            </w:pPr>
          </w:p>
        </w:tc>
      </w:tr>
      <w:tr w:rsidR="00AA3C08">
        <w:tc>
          <w:tcPr>
            <w:tcW w:w="6062"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sz w:val="28"/>
                <w:szCs w:val="28"/>
              </w:rPr>
            </w:pPr>
            <w:r>
              <w:rPr>
                <w:sz w:val="28"/>
                <w:szCs w:val="28"/>
              </w:rPr>
              <w:t>Аудиоцентр, магнитофон</w:t>
            </w:r>
          </w:p>
        </w:tc>
        <w:tc>
          <w:tcPr>
            <w:tcW w:w="3544" w:type="dxa"/>
            <w:tcBorders>
              <w:top w:val="single" w:sz="4" w:space="0" w:color="000000"/>
              <w:left w:val="single" w:sz="4" w:space="0" w:color="000000"/>
              <w:bottom w:val="single" w:sz="4" w:space="0" w:color="000000"/>
              <w:right w:val="single" w:sz="4" w:space="0" w:color="000000"/>
            </w:tcBorders>
            <w:vAlign w:val="center"/>
          </w:tcPr>
          <w:p w:rsidR="00AA3C08" w:rsidRDefault="00AA3C08">
            <w:pPr>
              <w:spacing w:line="256" w:lineRule="auto"/>
              <w:rPr>
                <w:sz w:val="28"/>
                <w:szCs w:val="28"/>
              </w:rPr>
            </w:pPr>
          </w:p>
        </w:tc>
      </w:tr>
      <w:tr w:rsidR="00AA3C08">
        <w:tc>
          <w:tcPr>
            <w:tcW w:w="6062"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sz w:val="28"/>
                <w:szCs w:val="28"/>
              </w:rPr>
            </w:pPr>
            <w:r>
              <w:rPr>
                <w:sz w:val="28"/>
                <w:szCs w:val="28"/>
              </w:rPr>
              <w:t>Мультимедийный проектор</w:t>
            </w:r>
          </w:p>
        </w:tc>
        <w:tc>
          <w:tcPr>
            <w:tcW w:w="3544" w:type="dxa"/>
            <w:tcBorders>
              <w:top w:val="single" w:sz="4" w:space="0" w:color="000000"/>
              <w:left w:val="single" w:sz="4" w:space="0" w:color="000000"/>
              <w:bottom w:val="single" w:sz="4" w:space="0" w:color="000000"/>
              <w:right w:val="single" w:sz="4" w:space="0" w:color="000000"/>
            </w:tcBorders>
            <w:vAlign w:val="center"/>
          </w:tcPr>
          <w:p w:rsidR="00AA3C08" w:rsidRDefault="00AA3C08">
            <w:pPr>
              <w:spacing w:line="256" w:lineRule="auto"/>
              <w:rPr>
                <w:sz w:val="28"/>
                <w:szCs w:val="28"/>
              </w:rPr>
            </w:pPr>
          </w:p>
        </w:tc>
      </w:tr>
      <w:tr w:rsidR="00AA3C08">
        <w:tc>
          <w:tcPr>
            <w:tcW w:w="6062"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sz w:val="28"/>
                <w:szCs w:val="28"/>
              </w:rPr>
            </w:pPr>
            <w:r>
              <w:rPr>
                <w:sz w:val="28"/>
                <w:szCs w:val="28"/>
              </w:rPr>
              <w:t>Экспозиционный экран</w:t>
            </w:r>
          </w:p>
        </w:tc>
        <w:tc>
          <w:tcPr>
            <w:tcW w:w="3544" w:type="dxa"/>
            <w:tcBorders>
              <w:top w:val="single" w:sz="4" w:space="0" w:color="000000"/>
              <w:left w:val="single" w:sz="4" w:space="0" w:color="000000"/>
              <w:bottom w:val="single" w:sz="4" w:space="0" w:color="000000"/>
              <w:right w:val="single" w:sz="4" w:space="0" w:color="000000"/>
            </w:tcBorders>
            <w:vAlign w:val="center"/>
          </w:tcPr>
          <w:p w:rsidR="00AA3C08" w:rsidRDefault="00AA3C08">
            <w:pPr>
              <w:spacing w:line="256" w:lineRule="auto"/>
              <w:rPr>
                <w:sz w:val="28"/>
                <w:szCs w:val="28"/>
              </w:rPr>
            </w:pPr>
          </w:p>
        </w:tc>
      </w:tr>
    </w:tbl>
    <w:p w:rsidR="00AA3C08" w:rsidRDefault="00AA3C08">
      <w:pPr>
        <w:rPr>
          <w:sz w:val="28"/>
          <w:szCs w:val="28"/>
        </w:rPr>
      </w:pPr>
    </w:p>
    <w:p w:rsidR="00AA3C08" w:rsidRDefault="007A1E61">
      <w:pPr>
        <w:jc w:val="center"/>
        <w:rPr>
          <w:b/>
          <w:sz w:val="28"/>
          <w:szCs w:val="28"/>
        </w:rPr>
      </w:pPr>
      <w:r>
        <w:rPr>
          <w:b/>
          <w:sz w:val="28"/>
          <w:szCs w:val="28"/>
        </w:rPr>
        <w:t>Экранно-звуковые пособия</w:t>
      </w:r>
    </w:p>
    <w:p w:rsidR="00AA3C08" w:rsidRDefault="007A1E61">
      <w:pPr>
        <w:rPr>
          <w:sz w:val="28"/>
          <w:szCs w:val="28"/>
        </w:rPr>
      </w:pPr>
      <w:r>
        <w:rPr>
          <w:sz w:val="28"/>
          <w:szCs w:val="28"/>
        </w:rPr>
        <w:t>Аудиозаписи в соответствии с программой обучения.</w:t>
      </w:r>
    </w:p>
    <w:p w:rsidR="00AA3C08" w:rsidRDefault="007A1E61">
      <w:pPr>
        <w:rPr>
          <w:sz w:val="28"/>
          <w:szCs w:val="28"/>
        </w:rPr>
      </w:pPr>
      <w:r>
        <w:rPr>
          <w:sz w:val="28"/>
          <w:szCs w:val="28"/>
        </w:rPr>
        <w:t>Видеофильмы, соответствующие тематике программы по математике (по возможности).</w:t>
      </w:r>
    </w:p>
    <w:p w:rsidR="00AA3C08" w:rsidRDefault="007A1E61">
      <w:pPr>
        <w:rPr>
          <w:sz w:val="28"/>
          <w:szCs w:val="28"/>
        </w:rPr>
      </w:pPr>
      <w:r>
        <w:rPr>
          <w:sz w:val="28"/>
          <w:szCs w:val="28"/>
        </w:rPr>
        <w:t>Слайды, соответствующие тематике программ по математике (по возможности).</w:t>
      </w:r>
    </w:p>
    <w:p w:rsidR="00AA3C08" w:rsidRDefault="007A1E61">
      <w:pPr>
        <w:rPr>
          <w:sz w:val="28"/>
          <w:szCs w:val="28"/>
        </w:rPr>
      </w:pPr>
      <w:r>
        <w:rPr>
          <w:sz w:val="28"/>
          <w:szCs w:val="28"/>
        </w:rPr>
        <w:t xml:space="preserve">Мультимедийные (цифровые) образовательные </w:t>
      </w:r>
    </w:p>
    <w:p w:rsidR="00AA3C08" w:rsidRDefault="007A1E61">
      <w:pPr>
        <w:rPr>
          <w:sz w:val="28"/>
          <w:szCs w:val="28"/>
        </w:rPr>
      </w:pPr>
      <w:r>
        <w:rPr>
          <w:sz w:val="28"/>
          <w:szCs w:val="28"/>
        </w:rPr>
        <w:t>ресурсы, соответствующие тематике примерной программы по математике.</w:t>
      </w:r>
    </w:p>
    <w:p w:rsidR="00AA3C08" w:rsidRDefault="007A1E61">
      <w:pPr>
        <w:rPr>
          <w:sz w:val="28"/>
          <w:szCs w:val="28"/>
        </w:rPr>
      </w:pPr>
      <w:r>
        <w:rPr>
          <w:sz w:val="28"/>
          <w:szCs w:val="28"/>
        </w:rPr>
        <w:t>Ресурсы интернета (электронные библиотеки)</w:t>
      </w:r>
    </w:p>
    <w:p w:rsidR="00AA3C08" w:rsidRDefault="00AA3C08">
      <w:pPr>
        <w:rPr>
          <w:sz w:val="28"/>
          <w:szCs w:val="28"/>
        </w:rPr>
      </w:pPr>
    </w:p>
    <w:p w:rsidR="00AA3C08" w:rsidRDefault="007A1E61">
      <w:pPr>
        <w:jc w:val="center"/>
        <w:rPr>
          <w:b/>
          <w:sz w:val="28"/>
          <w:szCs w:val="28"/>
        </w:rPr>
      </w:pPr>
      <w:r>
        <w:rPr>
          <w:b/>
          <w:sz w:val="28"/>
          <w:szCs w:val="28"/>
        </w:rPr>
        <w:t>Игры и игрушки</w:t>
      </w:r>
    </w:p>
    <w:p w:rsidR="00AA3C08" w:rsidRDefault="007A1E61">
      <w:pPr>
        <w:rPr>
          <w:sz w:val="28"/>
          <w:szCs w:val="28"/>
        </w:rPr>
      </w:pPr>
      <w:r>
        <w:rPr>
          <w:sz w:val="28"/>
          <w:szCs w:val="28"/>
        </w:rPr>
        <w:t>Наборы ролевых игр, игрушек и конструкторов (по темам: зоопарк, транспорт, магазин и др.).</w:t>
      </w:r>
    </w:p>
    <w:p w:rsidR="00AA3C08" w:rsidRDefault="007A1E61">
      <w:pPr>
        <w:rPr>
          <w:sz w:val="28"/>
          <w:szCs w:val="28"/>
        </w:rPr>
      </w:pPr>
      <w:r>
        <w:rPr>
          <w:sz w:val="28"/>
          <w:szCs w:val="28"/>
        </w:rPr>
        <w:t>Настольные развивающие игры, лото, наглядный материал.</w:t>
      </w:r>
    </w:p>
    <w:p w:rsidR="00AA3C08" w:rsidRDefault="00AA3C08">
      <w:pPr>
        <w:jc w:val="center"/>
        <w:rPr>
          <w:b/>
          <w:sz w:val="28"/>
          <w:szCs w:val="28"/>
        </w:rPr>
      </w:pPr>
    </w:p>
    <w:p w:rsidR="00AA3C08" w:rsidRDefault="00AA3C08">
      <w:pPr>
        <w:jc w:val="center"/>
        <w:rPr>
          <w:b/>
          <w:sz w:val="28"/>
          <w:szCs w:val="28"/>
        </w:rPr>
      </w:pPr>
    </w:p>
    <w:p w:rsidR="00AA3C08" w:rsidRDefault="007A1E61">
      <w:pPr>
        <w:jc w:val="center"/>
        <w:rPr>
          <w:b/>
          <w:sz w:val="28"/>
          <w:szCs w:val="28"/>
        </w:rPr>
      </w:pPr>
      <w:r>
        <w:rPr>
          <w:b/>
          <w:sz w:val="28"/>
          <w:szCs w:val="28"/>
        </w:rPr>
        <w:t>Оборудование классов</w:t>
      </w:r>
    </w:p>
    <w:p w:rsidR="00AA3C08" w:rsidRDefault="007A1E61">
      <w:pPr>
        <w:rPr>
          <w:sz w:val="28"/>
          <w:szCs w:val="28"/>
        </w:rPr>
      </w:pPr>
      <w:r>
        <w:rPr>
          <w:sz w:val="28"/>
          <w:szCs w:val="28"/>
        </w:rPr>
        <w:t>Ученические столы одно-и двухместные с комплектом стульев.</w:t>
      </w:r>
    </w:p>
    <w:p w:rsidR="00AA3C08" w:rsidRDefault="007A1E61">
      <w:pPr>
        <w:rPr>
          <w:sz w:val="28"/>
          <w:szCs w:val="28"/>
        </w:rPr>
      </w:pPr>
      <w:r>
        <w:rPr>
          <w:sz w:val="28"/>
          <w:szCs w:val="28"/>
        </w:rPr>
        <w:t>Стол учительский с тумбой.</w:t>
      </w:r>
    </w:p>
    <w:p w:rsidR="00AA3C08" w:rsidRDefault="007A1E61">
      <w:pPr>
        <w:rPr>
          <w:sz w:val="28"/>
          <w:szCs w:val="28"/>
        </w:rPr>
      </w:pPr>
      <w:r>
        <w:rPr>
          <w:sz w:val="28"/>
          <w:szCs w:val="28"/>
        </w:rPr>
        <w:t>Шкафы для хранения учебников, дидактических материалов, пособий и пр.</w:t>
      </w:r>
    </w:p>
    <w:p w:rsidR="00AA3C08" w:rsidRDefault="007A1E61">
      <w:pPr>
        <w:rPr>
          <w:sz w:val="28"/>
          <w:szCs w:val="28"/>
        </w:rPr>
      </w:pPr>
      <w:r>
        <w:rPr>
          <w:sz w:val="28"/>
          <w:szCs w:val="28"/>
        </w:rPr>
        <w:t>Настенные доски для вывешивания иллюстративного материала.</w:t>
      </w:r>
    </w:p>
    <w:p w:rsidR="00AA3C08" w:rsidRDefault="007A1E61">
      <w:pPr>
        <w:rPr>
          <w:sz w:val="28"/>
          <w:szCs w:val="28"/>
        </w:rPr>
      </w:pPr>
      <w:r>
        <w:rPr>
          <w:sz w:val="28"/>
          <w:szCs w:val="28"/>
        </w:rPr>
        <w:t>Подставки для книг, держатели для схем и таблиц и т. д.</w:t>
      </w:r>
    </w:p>
    <w:p w:rsidR="00AA3C08" w:rsidRDefault="00AA3C08">
      <w:pPr>
        <w:rPr>
          <w:sz w:val="28"/>
          <w:szCs w:val="28"/>
        </w:rPr>
      </w:pPr>
    </w:p>
    <w:p w:rsidR="003D6B38" w:rsidRDefault="003D6B38">
      <w:pPr>
        <w:jc w:val="center"/>
        <w:rPr>
          <w:b/>
          <w:sz w:val="28"/>
          <w:szCs w:val="28"/>
        </w:rPr>
      </w:pPr>
    </w:p>
    <w:p w:rsidR="003D6B38" w:rsidRDefault="003D6B38">
      <w:pPr>
        <w:jc w:val="center"/>
        <w:rPr>
          <w:b/>
          <w:sz w:val="28"/>
          <w:szCs w:val="28"/>
        </w:rPr>
      </w:pPr>
    </w:p>
    <w:p w:rsidR="003D6B38" w:rsidRDefault="003D6B38">
      <w:pPr>
        <w:jc w:val="center"/>
        <w:rPr>
          <w:b/>
          <w:sz w:val="28"/>
          <w:szCs w:val="28"/>
        </w:rPr>
      </w:pPr>
    </w:p>
    <w:p w:rsidR="003D6B38" w:rsidRDefault="003D6B38">
      <w:pPr>
        <w:jc w:val="center"/>
        <w:rPr>
          <w:b/>
          <w:sz w:val="28"/>
          <w:szCs w:val="28"/>
        </w:rPr>
      </w:pPr>
    </w:p>
    <w:p w:rsidR="00A8131C" w:rsidRDefault="00A8131C">
      <w:pPr>
        <w:jc w:val="center"/>
        <w:rPr>
          <w:b/>
          <w:sz w:val="28"/>
          <w:szCs w:val="28"/>
        </w:rPr>
      </w:pPr>
    </w:p>
    <w:p w:rsidR="00A8131C" w:rsidRDefault="00A8131C">
      <w:pPr>
        <w:jc w:val="center"/>
        <w:rPr>
          <w:b/>
          <w:sz w:val="28"/>
          <w:szCs w:val="28"/>
        </w:rPr>
      </w:pPr>
    </w:p>
    <w:p w:rsidR="00AA3C08" w:rsidRPr="003D6B38" w:rsidRDefault="007A1E61">
      <w:pPr>
        <w:jc w:val="center"/>
        <w:rPr>
          <w:b/>
          <w:sz w:val="28"/>
          <w:szCs w:val="28"/>
        </w:rPr>
      </w:pPr>
      <w:r>
        <w:rPr>
          <w:b/>
          <w:sz w:val="28"/>
          <w:szCs w:val="28"/>
        </w:rPr>
        <w:lastRenderedPageBreak/>
        <w:t xml:space="preserve">Календарно-тематическое планирование по учебному предмету "Чтение" </w:t>
      </w:r>
      <w:r w:rsidR="003D6B38" w:rsidRPr="003D6B38">
        <w:rPr>
          <w:b/>
          <w:sz w:val="28"/>
          <w:szCs w:val="28"/>
        </w:rPr>
        <w:t xml:space="preserve">(102 </w:t>
      </w:r>
      <w:r w:rsidR="003D6B38">
        <w:rPr>
          <w:b/>
          <w:sz w:val="28"/>
          <w:szCs w:val="28"/>
        </w:rPr>
        <w:t>часа)</w:t>
      </w:r>
    </w:p>
    <w:p w:rsidR="00AA3C08" w:rsidRDefault="00AA3C08">
      <w:pPr>
        <w:jc w:val="center"/>
        <w:rPr>
          <w:b/>
          <w:sz w:val="28"/>
          <w:szCs w:val="28"/>
        </w:rPr>
      </w:pPr>
    </w:p>
    <w:tbl>
      <w:tblPr>
        <w:tblStyle w:val="a9"/>
        <w:tblW w:w="0" w:type="auto"/>
        <w:tblLook w:val="04A0"/>
      </w:tblPr>
      <w:tblGrid>
        <w:gridCol w:w="846"/>
        <w:gridCol w:w="1701"/>
        <w:gridCol w:w="6798"/>
      </w:tblGrid>
      <w:tr w:rsidR="00E53E05" w:rsidTr="00E53E05">
        <w:tc>
          <w:tcPr>
            <w:tcW w:w="846" w:type="dxa"/>
          </w:tcPr>
          <w:p w:rsidR="00E53E05" w:rsidRDefault="00E53E05">
            <w:pPr>
              <w:jc w:val="center"/>
              <w:rPr>
                <w:b/>
                <w:sz w:val="28"/>
                <w:szCs w:val="28"/>
              </w:rPr>
            </w:pPr>
            <w:r>
              <w:rPr>
                <w:b/>
                <w:sz w:val="28"/>
                <w:szCs w:val="28"/>
              </w:rPr>
              <w:t>№ п/п</w:t>
            </w:r>
          </w:p>
        </w:tc>
        <w:tc>
          <w:tcPr>
            <w:tcW w:w="1701" w:type="dxa"/>
          </w:tcPr>
          <w:p w:rsidR="00E53E05" w:rsidRDefault="00E53E05">
            <w:pPr>
              <w:jc w:val="center"/>
              <w:rPr>
                <w:b/>
                <w:sz w:val="28"/>
                <w:szCs w:val="28"/>
              </w:rPr>
            </w:pPr>
            <w:r>
              <w:rPr>
                <w:b/>
                <w:sz w:val="28"/>
                <w:szCs w:val="28"/>
              </w:rPr>
              <w:t>Дата</w:t>
            </w:r>
          </w:p>
        </w:tc>
        <w:tc>
          <w:tcPr>
            <w:tcW w:w="6798" w:type="dxa"/>
          </w:tcPr>
          <w:p w:rsidR="00E53E05" w:rsidRDefault="00E53E05">
            <w:pPr>
              <w:jc w:val="center"/>
              <w:rPr>
                <w:b/>
                <w:sz w:val="28"/>
                <w:szCs w:val="28"/>
              </w:rPr>
            </w:pPr>
            <w:r>
              <w:rPr>
                <w:b/>
                <w:sz w:val="28"/>
                <w:szCs w:val="28"/>
              </w:rPr>
              <w:t>Содержание учебного материала</w:t>
            </w:r>
          </w:p>
        </w:tc>
      </w:tr>
      <w:tr w:rsidR="00E53E05" w:rsidTr="00E53E05">
        <w:tc>
          <w:tcPr>
            <w:tcW w:w="846" w:type="dxa"/>
          </w:tcPr>
          <w:p w:rsidR="00E53E05" w:rsidRPr="00204525" w:rsidRDefault="00CC382B">
            <w:pPr>
              <w:jc w:val="center"/>
              <w:rPr>
                <w:sz w:val="28"/>
                <w:szCs w:val="28"/>
              </w:rPr>
            </w:pPr>
            <w:r w:rsidRPr="00204525">
              <w:rPr>
                <w:sz w:val="28"/>
                <w:szCs w:val="28"/>
              </w:rPr>
              <w:t>1</w:t>
            </w:r>
          </w:p>
        </w:tc>
        <w:tc>
          <w:tcPr>
            <w:tcW w:w="1701" w:type="dxa"/>
          </w:tcPr>
          <w:p w:rsidR="00E53E05" w:rsidRPr="00204525" w:rsidRDefault="00E53E05">
            <w:pPr>
              <w:jc w:val="center"/>
              <w:rPr>
                <w:sz w:val="28"/>
                <w:szCs w:val="28"/>
              </w:rPr>
            </w:pPr>
          </w:p>
        </w:tc>
        <w:tc>
          <w:tcPr>
            <w:tcW w:w="6798" w:type="dxa"/>
          </w:tcPr>
          <w:p w:rsidR="00E53E05" w:rsidRPr="00204525" w:rsidRDefault="00CC382B">
            <w:pPr>
              <w:jc w:val="center"/>
              <w:rPr>
                <w:sz w:val="28"/>
                <w:szCs w:val="28"/>
              </w:rPr>
            </w:pPr>
            <w:r w:rsidRPr="00204525">
              <w:rPr>
                <w:sz w:val="28"/>
                <w:szCs w:val="28"/>
              </w:rPr>
              <w:t>Устное народное творчество. Повторение изученного</w:t>
            </w:r>
          </w:p>
        </w:tc>
      </w:tr>
      <w:tr w:rsidR="00E53E05" w:rsidTr="00E53E05">
        <w:tc>
          <w:tcPr>
            <w:tcW w:w="846" w:type="dxa"/>
          </w:tcPr>
          <w:p w:rsidR="00E53E05" w:rsidRPr="00204525" w:rsidRDefault="00D9731C">
            <w:pPr>
              <w:jc w:val="center"/>
              <w:rPr>
                <w:sz w:val="28"/>
                <w:szCs w:val="28"/>
              </w:rPr>
            </w:pPr>
            <w:r w:rsidRPr="00204525">
              <w:rPr>
                <w:sz w:val="28"/>
                <w:szCs w:val="28"/>
              </w:rPr>
              <w:t>2</w:t>
            </w:r>
          </w:p>
        </w:tc>
        <w:tc>
          <w:tcPr>
            <w:tcW w:w="1701" w:type="dxa"/>
          </w:tcPr>
          <w:p w:rsidR="00E53E05" w:rsidRPr="00204525" w:rsidRDefault="00E53E05">
            <w:pPr>
              <w:jc w:val="center"/>
              <w:rPr>
                <w:sz w:val="28"/>
                <w:szCs w:val="28"/>
              </w:rPr>
            </w:pPr>
          </w:p>
        </w:tc>
        <w:tc>
          <w:tcPr>
            <w:tcW w:w="6798" w:type="dxa"/>
          </w:tcPr>
          <w:p w:rsidR="00E53E05" w:rsidRPr="00204525" w:rsidRDefault="00CC382B">
            <w:pPr>
              <w:jc w:val="center"/>
              <w:rPr>
                <w:sz w:val="28"/>
                <w:szCs w:val="28"/>
              </w:rPr>
            </w:pPr>
            <w:r w:rsidRPr="00204525">
              <w:rPr>
                <w:sz w:val="28"/>
                <w:szCs w:val="28"/>
              </w:rPr>
              <w:t>Русская народная сказка «Волшебное кольцо» - чтение, обсуждение</w:t>
            </w:r>
          </w:p>
        </w:tc>
      </w:tr>
      <w:tr w:rsidR="00E53E05" w:rsidTr="00E53E05">
        <w:tc>
          <w:tcPr>
            <w:tcW w:w="846" w:type="dxa"/>
          </w:tcPr>
          <w:p w:rsidR="00E53E05" w:rsidRPr="00204525" w:rsidRDefault="00D9731C">
            <w:pPr>
              <w:jc w:val="center"/>
              <w:rPr>
                <w:sz w:val="28"/>
                <w:szCs w:val="28"/>
              </w:rPr>
            </w:pPr>
            <w:r w:rsidRPr="00204525">
              <w:rPr>
                <w:sz w:val="28"/>
                <w:szCs w:val="28"/>
              </w:rPr>
              <w:t>3</w:t>
            </w:r>
          </w:p>
        </w:tc>
        <w:tc>
          <w:tcPr>
            <w:tcW w:w="1701" w:type="dxa"/>
          </w:tcPr>
          <w:p w:rsidR="00E53E05" w:rsidRPr="00204525" w:rsidRDefault="00E53E05">
            <w:pPr>
              <w:jc w:val="center"/>
              <w:rPr>
                <w:sz w:val="28"/>
                <w:szCs w:val="28"/>
              </w:rPr>
            </w:pPr>
          </w:p>
        </w:tc>
        <w:tc>
          <w:tcPr>
            <w:tcW w:w="6798" w:type="dxa"/>
          </w:tcPr>
          <w:p w:rsidR="00E53E05" w:rsidRPr="00204525" w:rsidRDefault="00CC382B">
            <w:pPr>
              <w:jc w:val="center"/>
              <w:rPr>
                <w:sz w:val="28"/>
                <w:szCs w:val="28"/>
              </w:rPr>
            </w:pPr>
            <w:r w:rsidRPr="00204525">
              <w:rPr>
                <w:sz w:val="28"/>
                <w:szCs w:val="28"/>
              </w:rPr>
              <w:t>Русская народная сказка «Волшебное кольцо» - чтение, обсуждение</w:t>
            </w:r>
          </w:p>
        </w:tc>
      </w:tr>
      <w:tr w:rsidR="00E53E05" w:rsidRPr="00BE7918" w:rsidTr="00E53E05">
        <w:tc>
          <w:tcPr>
            <w:tcW w:w="846" w:type="dxa"/>
          </w:tcPr>
          <w:p w:rsidR="00E53E05" w:rsidRPr="00BE7918" w:rsidRDefault="00D9731C">
            <w:pPr>
              <w:jc w:val="center"/>
              <w:rPr>
                <w:sz w:val="28"/>
                <w:szCs w:val="28"/>
              </w:rPr>
            </w:pPr>
            <w:r w:rsidRPr="00BE7918">
              <w:rPr>
                <w:sz w:val="28"/>
                <w:szCs w:val="28"/>
              </w:rPr>
              <w:t>4</w:t>
            </w:r>
          </w:p>
        </w:tc>
        <w:tc>
          <w:tcPr>
            <w:tcW w:w="1701" w:type="dxa"/>
          </w:tcPr>
          <w:p w:rsidR="00E53E05" w:rsidRPr="00BE7918" w:rsidRDefault="00E53E05">
            <w:pPr>
              <w:jc w:val="center"/>
              <w:rPr>
                <w:sz w:val="28"/>
                <w:szCs w:val="28"/>
              </w:rPr>
            </w:pPr>
          </w:p>
        </w:tc>
        <w:tc>
          <w:tcPr>
            <w:tcW w:w="6798" w:type="dxa"/>
          </w:tcPr>
          <w:p w:rsidR="00E53E05" w:rsidRPr="00BE7918" w:rsidRDefault="00D9731C">
            <w:pPr>
              <w:jc w:val="center"/>
              <w:rPr>
                <w:sz w:val="28"/>
                <w:szCs w:val="28"/>
              </w:rPr>
            </w:pPr>
            <w:r w:rsidRPr="00BE7918">
              <w:rPr>
                <w:sz w:val="28"/>
                <w:szCs w:val="28"/>
              </w:rPr>
              <w:t>Пословицы и поговорки</w:t>
            </w:r>
          </w:p>
        </w:tc>
      </w:tr>
      <w:tr w:rsidR="00E53E05" w:rsidRPr="00BE7918" w:rsidTr="00E53E05">
        <w:tc>
          <w:tcPr>
            <w:tcW w:w="846" w:type="dxa"/>
          </w:tcPr>
          <w:p w:rsidR="00E53E05" w:rsidRPr="00BE7918" w:rsidRDefault="00D9731C">
            <w:pPr>
              <w:jc w:val="center"/>
              <w:rPr>
                <w:sz w:val="28"/>
                <w:szCs w:val="28"/>
              </w:rPr>
            </w:pPr>
            <w:r w:rsidRPr="00BE7918">
              <w:rPr>
                <w:sz w:val="28"/>
                <w:szCs w:val="28"/>
              </w:rPr>
              <w:t>5</w:t>
            </w:r>
          </w:p>
        </w:tc>
        <w:tc>
          <w:tcPr>
            <w:tcW w:w="1701" w:type="dxa"/>
          </w:tcPr>
          <w:p w:rsidR="00E53E05" w:rsidRPr="00BE7918" w:rsidRDefault="00E53E05">
            <w:pPr>
              <w:jc w:val="center"/>
              <w:rPr>
                <w:sz w:val="28"/>
                <w:szCs w:val="28"/>
              </w:rPr>
            </w:pPr>
          </w:p>
        </w:tc>
        <w:tc>
          <w:tcPr>
            <w:tcW w:w="6798" w:type="dxa"/>
          </w:tcPr>
          <w:p w:rsidR="00E53E05" w:rsidRPr="00BE7918" w:rsidRDefault="00D9731C">
            <w:pPr>
              <w:jc w:val="center"/>
              <w:rPr>
                <w:sz w:val="28"/>
                <w:szCs w:val="28"/>
              </w:rPr>
            </w:pPr>
            <w:r w:rsidRPr="00BE7918">
              <w:rPr>
                <w:sz w:val="28"/>
                <w:szCs w:val="28"/>
              </w:rPr>
              <w:t>Баллады. В.А.Жуковский. Перчатка</w:t>
            </w:r>
          </w:p>
        </w:tc>
      </w:tr>
      <w:tr w:rsidR="00E53E05" w:rsidRPr="00BE7918" w:rsidTr="00E53E05">
        <w:tc>
          <w:tcPr>
            <w:tcW w:w="846" w:type="dxa"/>
          </w:tcPr>
          <w:p w:rsidR="00E53E05" w:rsidRPr="00BE7918" w:rsidRDefault="00D9731C">
            <w:pPr>
              <w:jc w:val="center"/>
              <w:rPr>
                <w:sz w:val="28"/>
                <w:szCs w:val="28"/>
              </w:rPr>
            </w:pPr>
            <w:r w:rsidRPr="00BE7918">
              <w:rPr>
                <w:sz w:val="28"/>
                <w:szCs w:val="28"/>
              </w:rPr>
              <w:t>6</w:t>
            </w:r>
          </w:p>
        </w:tc>
        <w:tc>
          <w:tcPr>
            <w:tcW w:w="1701" w:type="dxa"/>
          </w:tcPr>
          <w:p w:rsidR="00E53E05" w:rsidRPr="00BE7918" w:rsidRDefault="00E53E05">
            <w:pPr>
              <w:jc w:val="center"/>
              <w:rPr>
                <w:sz w:val="28"/>
                <w:szCs w:val="28"/>
              </w:rPr>
            </w:pPr>
          </w:p>
        </w:tc>
        <w:tc>
          <w:tcPr>
            <w:tcW w:w="6798" w:type="dxa"/>
          </w:tcPr>
          <w:p w:rsidR="00E53E05" w:rsidRPr="00BE7918" w:rsidRDefault="00D9731C">
            <w:pPr>
              <w:jc w:val="center"/>
              <w:rPr>
                <w:sz w:val="28"/>
                <w:szCs w:val="28"/>
              </w:rPr>
            </w:pPr>
            <w:r w:rsidRPr="00BE7918">
              <w:rPr>
                <w:sz w:val="28"/>
                <w:szCs w:val="28"/>
              </w:rPr>
              <w:t>Баллады. И.З.Суриков. Нашла коса на камень</w:t>
            </w:r>
          </w:p>
        </w:tc>
      </w:tr>
      <w:tr w:rsidR="00E53E05" w:rsidRPr="00BE7918" w:rsidTr="00E53E05">
        <w:tc>
          <w:tcPr>
            <w:tcW w:w="846" w:type="dxa"/>
          </w:tcPr>
          <w:p w:rsidR="00E53E05" w:rsidRPr="00BE7918" w:rsidRDefault="00D9731C">
            <w:pPr>
              <w:jc w:val="center"/>
              <w:rPr>
                <w:sz w:val="28"/>
                <w:szCs w:val="28"/>
              </w:rPr>
            </w:pPr>
            <w:r w:rsidRPr="00BE7918">
              <w:rPr>
                <w:sz w:val="28"/>
                <w:szCs w:val="28"/>
              </w:rPr>
              <w:t>7</w:t>
            </w:r>
          </w:p>
        </w:tc>
        <w:tc>
          <w:tcPr>
            <w:tcW w:w="1701" w:type="dxa"/>
          </w:tcPr>
          <w:p w:rsidR="00E53E05" w:rsidRPr="00BE7918" w:rsidRDefault="00E53E05">
            <w:pPr>
              <w:jc w:val="center"/>
              <w:rPr>
                <w:sz w:val="28"/>
                <w:szCs w:val="28"/>
              </w:rPr>
            </w:pPr>
          </w:p>
        </w:tc>
        <w:tc>
          <w:tcPr>
            <w:tcW w:w="6798" w:type="dxa"/>
          </w:tcPr>
          <w:p w:rsidR="00E53E05" w:rsidRPr="00BE7918" w:rsidRDefault="00232C34">
            <w:pPr>
              <w:jc w:val="center"/>
              <w:rPr>
                <w:sz w:val="28"/>
                <w:szCs w:val="28"/>
              </w:rPr>
            </w:pPr>
            <w:r w:rsidRPr="00BE7918">
              <w:rPr>
                <w:sz w:val="28"/>
                <w:szCs w:val="28"/>
              </w:rPr>
              <w:t>Былины. Садко</w:t>
            </w:r>
          </w:p>
        </w:tc>
      </w:tr>
      <w:tr w:rsidR="00D9731C" w:rsidRPr="00BE7918" w:rsidTr="00E53E05">
        <w:tc>
          <w:tcPr>
            <w:tcW w:w="846" w:type="dxa"/>
          </w:tcPr>
          <w:p w:rsidR="00D9731C" w:rsidRPr="00BE7918" w:rsidRDefault="00D9731C" w:rsidP="00D9731C">
            <w:pPr>
              <w:jc w:val="center"/>
              <w:rPr>
                <w:sz w:val="28"/>
                <w:szCs w:val="28"/>
              </w:rPr>
            </w:pPr>
            <w:r w:rsidRPr="00BE7918">
              <w:rPr>
                <w:sz w:val="28"/>
                <w:szCs w:val="28"/>
              </w:rPr>
              <w:t>8</w:t>
            </w:r>
          </w:p>
        </w:tc>
        <w:tc>
          <w:tcPr>
            <w:tcW w:w="1701" w:type="dxa"/>
          </w:tcPr>
          <w:p w:rsidR="00D9731C" w:rsidRPr="00BE7918" w:rsidRDefault="00D9731C">
            <w:pPr>
              <w:jc w:val="center"/>
              <w:rPr>
                <w:sz w:val="28"/>
                <w:szCs w:val="28"/>
              </w:rPr>
            </w:pPr>
          </w:p>
        </w:tc>
        <w:tc>
          <w:tcPr>
            <w:tcW w:w="6798" w:type="dxa"/>
          </w:tcPr>
          <w:p w:rsidR="00D9731C" w:rsidRPr="00BE7918" w:rsidRDefault="00232C34">
            <w:pPr>
              <w:jc w:val="center"/>
              <w:rPr>
                <w:sz w:val="28"/>
                <w:szCs w:val="28"/>
              </w:rPr>
            </w:pPr>
            <w:r w:rsidRPr="00BE7918">
              <w:rPr>
                <w:sz w:val="28"/>
                <w:szCs w:val="28"/>
              </w:rPr>
              <w:t>Приметы времени в былине «Садко»</w:t>
            </w:r>
          </w:p>
        </w:tc>
      </w:tr>
      <w:tr w:rsidR="00D9731C" w:rsidRPr="00BE7918" w:rsidTr="00E53E05">
        <w:tc>
          <w:tcPr>
            <w:tcW w:w="846" w:type="dxa"/>
          </w:tcPr>
          <w:p w:rsidR="00D9731C" w:rsidRPr="00BE7918" w:rsidRDefault="00D9731C">
            <w:pPr>
              <w:jc w:val="center"/>
              <w:rPr>
                <w:sz w:val="28"/>
                <w:szCs w:val="28"/>
              </w:rPr>
            </w:pPr>
            <w:r w:rsidRPr="00BE7918">
              <w:rPr>
                <w:sz w:val="28"/>
                <w:szCs w:val="28"/>
              </w:rPr>
              <w:t>9</w:t>
            </w:r>
          </w:p>
        </w:tc>
        <w:tc>
          <w:tcPr>
            <w:tcW w:w="1701" w:type="dxa"/>
          </w:tcPr>
          <w:p w:rsidR="00D9731C" w:rsidRPr="00BE7918" w:rsidRDefault="00D9731C">
            <w:pPr>
              <w:jc w:val="center"/>
              <w:rPr>
                <w:sz w:val="28"/>
                <w:szCs w:val="28"/>
              </w:rPr>
            </w:pPr>
          </w:p>
        </w:tc>
        <w:tc>
          <w:tcPr>
            <w:tcW w:w="6798" w:type="dxa"/>
          </w:tcPr>
          <w:p w:rsidR="00D9731C" w:rsidRPr="00BE7918" w:rsidRDefault="006A48E2">
            <w:pPr>
              <w:jc w:val="center"/>
              <w:rPr>
                <w:sz w:val="28"/>
                <w:szCs w:val="28"/>
              </w:rPr>
            </w:pPr>
            <w:r w:rsidRPr="00BE7918">
              <w:rPr>
                <w:sz w:val="28"/>
                <w:szCs w:val="28"/>
              </w:rPr>
              <w:t>А.С.Пушкин. Повторение изученного. Биография</w:t>
            </w:r>
          </w:p>
        </w:tc>
      </w:tr>
      <w:tr w:rsidR="00D9731C" w:rsidRPr="00BE7918" w:rsidTr="00E53E05">
        <w:tc>
          <w:tcPr>
            <w:tcW w:w="846" w:type="dxa"/>
          </w:tcPr>
          <w:p w:rsidR="00D9731C" w:rsidRPr="00BE7918" w:rsidRDefault="00D9731C">
            <w:pPr>
              <w:jc w:val="center"/>
              <w:rPr>
                <w:sz w:val="28"/>
                <w:szCs w:val="28"/>
              </w:rPr>
            </w:pPr>
            <w:r w:rsidRPr="00BE7918">
              <w:rPr>
                <w:sz w:val="28"/>
                <w:szCs w:val="28"/>
              </w:rPr>
              <w:t>10</w:t>
            </w:r>
          </w:p>
        </w:tc>
        <w:tc>
          <w:tcPr>
            <w:tcW w:w="1701" w:type="dxa"/>
          </w:tcPr>
          <w:p w:rsidR="00D9731C" w:rsidRPr="00BE7918" w:rsidRDefault="00D9731C">
            <w:pPr>
              <w:jc w:val="center"/>
              <w:rPr>
                <w:sz w:val="28"/>
                <w:szCs w:val="28"/>
              </w:rPr>
            </w:pPr>
          </w:p>
        </w:tc>
        <w:tc>
          <w:tcPr>
            <w:tcW w:w="6798" w:type="dxa"/>
          </w:tcPr>
          <w:p w:rsidR="00D9731C" w:rsidRPr="00BE7918" w:rsidRDefault="006A48E2">
            <w:pPr>
              <w:jc w:val="center"/>
              <w:rPr>
                <w:sz w:val="28"/>
                <w:szCs w:val="28"/>
              </w:rPr>
            </w:pPr>
            <w:r w:rsidRPr="00BE7918">
              <w:rPr>
                <w:sz w:val="28"/>
                <w:szCs w:val="28"/>
              </w:rPr>
              <w:t>Воспоминания о Пушкине</w:t>
            </w:r>
          </w:p>
        </w:tc>
      </w:tr>
      <w:tr w:rsidR="00D9731C" w:rsidRPr="00BE7918" w:rsidTr="00E53E05">
        <w:tc>
          <w:tcPr>
            <w:tcW w:w="846" w:type="dxa"/>
          </w:tcPr>
          <w:p w:rsidR="00D9731C" w:rsidRPr="00BE7918" w:rsidRDefault="00D9731C">
            <w:pPr>
              <w:jc w:val="center"/>
              <w:rPr>
                <w:sz w:val="28"/>
                <w:szCs w:val="28"/>
              </w:rPr>
            </w:pPr>
            <w:r w:rsidRPr="00BE7918">
              <w:rPr>
                <w:sz w:val="28"/>
                <w:szCs w:val="28"/>
              </w:rPr>
              <w:t>11</w:t>
            </w:r>
          </w:p>
        </w:tc>
        <w:tc>
          <w:tcPr>
            <w:tcW w:w="1701" w:type="dxa"/>
          </w:tcPr>
          <w:p w:rsidR="00D9731C" w:rsidRPr="00BE7918" w:rsidRDefault="00D9731C">
            <w:pPr>
              <w:jc w:val="center"/>
              <w:rPr>
                <w:sz w:val="28"/>
                <w:szCs w:val="28"/>
              </w:rPr>
            </w:pPr>
          </w:p>
        </w:tc>
        <w:tc>
          <w:tcPr>
            <w:tcW w:w="6798" w:type="dxa"/>
          </w:tcPr>
          <w:p w:rsidR="00D9731C" w:rsidRPr="00BE7918" w:rsidRDefault="006A48E2">
            <w:pPr>
              <w:jc w:val="center"/>
              <w:rPr>
                <w:sz w:val="28"/>
                <w:szCs w:val="28"/>
              </w:rPr>
            </w:pPr>
            <w:r w:rsidRPr="00BE7918">
              <w:rPr>
                <w:sz w:val="28"/>
                <w:szCs w:val="28"/>
              </w:rPr>
              <w:t>Лирика А.С.Пушкина. «Памятник», «Во глубине сибирских руд»</w:t>
            </w:r>
          </w:p>
        </w:tc>
      </w:tr>
      <w:tr w:rsidR="00D9731C" w:rsidRPr="00BE7918" w:rsidTr="00E53E05">
        <w:tc>
          <w:tcPr>
            <w:tcW w:w="846" w:type="dxa"/>
          </w:tcPr>
          <w:p w:rsidR="00D9731C" w:rsidRPr="00BE7918" w:rsidRDefault="00D9731C">
            <w:pPr>
              <w:jc w:val="center"/>
              <w:rPr>
                <w:sz w:val="28"/>
                <w:szCs w:val="28"/>
              </w:rPr>
            </w:pPr>
            <w:r w:rsidRPr="00BE7918">
              <w:rPr>
                <w:sz w:val="28"/>
                <w:szCs w:val="28"/>
              </w:rPr>
              <w:t>12</w:t>
            </w:r>
          </w:p>
        </w:tc>
        <w:tc>
          <w:tcPr>
            <w:tcW w:w="1701" w:type="dxa"/>
          </w:tcPr>
          <w:p w:rsidR="00D9731C" w:rsidRPr="00BE7918" w:rsidRDefault="00D9731C">
            <w:pPr>
              <w:jc w:val="center"/>
              <w:rPr>
                <w:sz w:val="28"/>
                <w:szCs w:val="28"/>
              </w:rPr>
            </w:pPr>
          </w:p>
        </w:tc>
        <w:tc>
          <w:tcPr>
            <w:tcW w:w="6798" w:type="dxa"/>
          </w:tcPr>
          <w:p w:rsidR="00D9731C" w:rsidRPr="00BE7918" w:rsidRDefault="006A48E2">
            <w:pPr>
              <w:jc w:val="center"/>
              <w:rPr>
                <w:sz w:val="28"/>
                <w:szCs w:val="28"/>
              </w:rPr>
            </w:pPr>
            <w:r w:rsidRPr="00BE7918">
              <w:rPr>
                <w:sz w:val="28"/>
                <w:szCs w:val="28"/>
              </w:rPr>
              <w:t>Лирика А.С.Пушкина. «Зимнее утро». Ассоциативное рисование</w:t>
            </w:r>
          </w:p>
        </w:tc>
      </w:tr>
      <w:tr w:rsidR="00D9731C" w:rsidRPr="00BE7918" w:rsidTr="00E53E05">
        <w:tc>
          <w:tcPr>
            <w:tcW w:w="846" w:type="dxa"/>
          </w:tcPr>
          <w:p w:rsidR="00D9731C" w:rsidRPr="00BE7918" w:rsidRDefault="00D9731C">
            <w:pPr>
              <w:jc w:val="center"/>
              <w:rPr>
                <w:sz w:val="28"/>
                <w:szCs w:val="28"/>
              </w:rPr>
            </w:pPr>
            <w:r w:rsidRPr="00BE7918">
              <w:rPr>
                <w:sz w:val="28"/>
                <w:szCs w:val="28"/>
              </w:rPr>
              <w:t>13</w:t>
            </w:r>
          </w:p>
        </w:tc>
        <w:tc>
          <w:tcPr>
            <w:tcW w:w="1701" w:type="dxa"/>
          </w:tcPr>
          <w:p w:rsidR="00D9731C" w:rsidRPr="00BE7918" w:rsidRDefault="00D9731C">
            <w:pPr>
              <w:jc w:val="center"/>
              <w:rPr>
                <w:sz w:val="28"/>
                <w:szCs w:val="28"/>
              </w:rPr>
            </w:pPr>
          </w:p>
        </w:tc>
        <w:tc>
          <w:tcPr>
            <w:tcW w:w="6798" w:type="dxa"/>
          </w:tcPr>
          <w:p w:rsidR="00D9731C" w:rsidRPr="00BE7918" w:rsidRDefault="006A48E2">
            <w:pPr>
              <w:jc w:val="center"/>
              <w:rPr>
                <w:sz w:val="28"/>
                <w:szCs w:val="28"/>
              </w:rPr>
            </w:pPr>
            <w:r w:rsidRPr="00BE7918">
              <w:rPr>
                <w:sz w:val="28"/>
                <w:szCs w:val="28"/>
              </w:rPr>
              <w:t>Лирика А.С.Пушкина о дружбе. «И.И.Пущину», «Няне»</w:t>
            </w:r>
          </w:p>
        </w:tc>
      </w:tr>
      <w:tr w:rsidR="00D9731C" w:rsidRPr="00BE7918" w:rsidTr="00E53E05">
        <w:tc>
          <w:tcPr>
            <w:tcW w:w="846" w:type="dxa"/>
          </w:tcPr>
          <w:p w:rsidR="00D9731C" w:rsidRPr="00BE7918" w:rsidRDefault="00D9731C">
            <w:pPr>
              <w:jc w:val="center"/>
              <w:rPr>
                <w:sz w:val="28"/>
                <w:szCs w:val="28"/>
              </w:rPr>
            </w:pPr>
            <w:r w:rsidRPr="00BE7918">
              <w:rPr>
                <w:sz w:val="28"/>
                <w:szCs w:val="28"/>
              </w:rPr>
              <w:t>14</w:t>
            </w:r>
          </w:p>
        </w:tc>
        <w:tc>
          <w:tcPr>
            <w:tcW w:w="1701" w:type="dxa"/>
          </w:tcPr>
          <w:p w:rsidR="00D9731C" w:rsidRPr="00BE7918" w:rsidRDefault="00D9731C">
            <w:pPr>
              <w:jc w:val="center"/>
              <w:rPr>
                <w:sz w:val="28"/>
                <w:szCs w:val="28"/>
              </w:rPr>
            </w:pPr>
          </w:p>
        </w:tc>
        <w:tc>
          <w:tcPr>
            <w:tcW w:w="6798" w:type="dxa"/>
          </w:tcPr>
          <w:p w:rsidR="00D9731C" w:rsidRPr="00BE7918" w:rsidRDefault="006A48E2">
            <w:pPr>
              <w:jc w:val="center"/>
              <w:rPr>
                <w:sz w:val="28"/>
                <w:szCs w:val="28"/>
              </w:rPr>
            </w:pPr>
            <w:r w:rsidRPr="00BE7918">
              <w:rPr>
                <w:sz w:val="28"/>
                <w:szCs w:val="28"/>
              </w:rPr>
              <w:t>Любовная лирика А.С.Пушкина. «Сожжённое письмо», «Я вас любил…»</w:t>
            </w:r>
          </w:p>
        </w:tc>
      </w:tr>
      <w:tr w:rsidR="00D9731C" w:rsidRPr="00BE7918" w:rsidTr="00E53E05">
        <w:tc>
          <w:tcPr>
            <w:tcW w:w="846" w:type="dxa"/>
          </w:tcPr>
          <w:p w:rsidR="00D9731C" w:rsidRPr="00BE7918" w:rsidRDefault="00D9731C">
            <w:pPr>
              <w:jc w:val="center"/>
              <w:rPr>
                <w:sz w:val="28"/>
                <w:szCs w:val="28"/>
              </w:rPr>
            </w:pPr>
            <w:r w:rsidRPr="00BE7918">
              <w:rPr>
                <w:sz w:val="28"/>
                <w:szCs w:val="28"/>
              </w:rPr>
              <w:t>15</w:t>
            </w:r>
          </w:p>
        </w:tc>
        <w:tc>
          <w:tcPr>
            <w:tcW w:w="1701" w:type="dxa"/>
          </w:tcPr>
          <w:p w:rsidR="00D9731C" w:rsidRPr="00BE7918" w:rsidRDefault="00D9731C">
            <w:pPr>
              <w:jc w:val="center"/>
              <w:rPr>
                <w:sz w:val="28"/>
                <w:szCs w:val="28"/>
              </w:rPr>
            </w:pPr>
          </w:p>
        </w:tc>
        <w:tc>
          <w:tcPr>
            <w:tcW w:w="6798" w:type="dxa"/>
          </w:tcPr>
          <w:p w:rsidR="00D9731C" w:rsidRPr="00BE7918" w:rsidRDefault="0037140D">
            <w:pPr>
              <w:jc w:val="center"/>
              <w:rPr>
                <w:sz w:val="28"/>
                <w:szCs w:val="28"/>
              </w:rPr>
            </w:pPr>
            <w:r w:rsidRPr="00BE7918">
              <w:rPr>
                <w:sz w:val="28"/>
                <w:szCs w:val="28"/>
              </w:rPr>
              <w:t>Сказка о попе и о работнике его Балде</w:t>
            </w:r>
          </w:p>
        </w:tc>
      </w:tr>
      <w:tr w:rsidR="00D9731C" w:rsidRPr="00BE7918" w:rsidTr="00E53E05">
        <w:tc>
          <w:tcPr>
            <w:tcW w:w="846" w:type="dxa"/>
          </w:tcPr>
          <w:p w:rsidR="00D9731C" w:rsidRPr="00BE7918" w:rsidRDefault="00D9731C">
            <w:pPr>
              <w:jc w:val="center"/>
              <w:rPr>
                <w:sz w:val="28"/>
                <w:szCs w:val="28"/>
              </w:rPr>
            </w:pPr>
            <w:r w:rsidRPr="00BE7918">
              <w:rPr>
                <w:sz w:val="28"/>
                <w:szCs w:val="28"/>
              </w:rPr>
              <w:t>16</w:t>
            </w:r>
          </w:p>
        </w:tc>
        <w:tc>
          <w:tcPr>
            <w:tcW w:w="1701" w:type="dxa"/>
          </w:tcPr>
          <w:p w:rsidR="00D9731C" w:rsidRPr="00BE7918" w:rsidRDefault="00D9731C">
            <w:pPr>
              <w:jc w:val="center"/>
              <w:rPr>
                <w:sz w:val="28"/>
                <w:szCs w:val="28"/>
              </w:rPr>
            </w:pPr>
          </w:p>
        </w:tc>
        <w:tc>
          <w:tcPr>
            <w:tcW w:w="6798" w:type="dxa"/>
          </w:tcPr>
          <w:p w:rsidR="00D9731C" w:rsidRPr="00BE7918" w:rsidRDefault="007A1E61">
            <w:pPr>
              <w:jc w:val="center"/>
              <w:rPr>
                <w:sz w:val="28"/>
                <w:szCs w:val="28"/>
              </w:rPr>
            </w:pPr>
            <w:r w:rsidRPr="00BE7918">
              <w:rPr>
                <w:sz w:val="28"/>
                <w:szCs w:val="28"/>
              </w:rPr>
              <w:t>Сказка о попе и о работнике его Балде</w:t>
            </w:r>
          </w:p>
        </w:tc>
      </w:tr>
      <w:tr w:rsidR="00D9731C" w:rsidRPr="00BE7918" w:rsidTr="00E53E05">
        <w:tc>
          <w:tcPr>
            <w:tcW w:w="846" w:type="dxa"/>
          </w:tcPr>
          <w:p w:rsidR="00D9731C" w:rsidRPr="00BE7918" w:rsidRDefault="00D9731C">
            <w:pPr>
              <w:jc w:val="center"/>
              <w:rPr>
                <w:sz w:val="28"/>
                <w:szCs w:val="28"/>
              </w:rPr>
            </w:pPr>
            <w:r w:rsidRPr="00BE7918">
              <w:rPr>
                <w:sz w:val="28"/>
                <w:szCs w:val="28"/>
              </w:rPr>
              <w:t>17</w:t>
            </w:r>
          </w:p>
        </w:tc>
        <w:tc>
          <w:tcPr>
            <w:tcW w:w="1701" w:type="dxa"/>
          </w:tcPr>
          <w:p w:rsidR="00D9731C" w:rsidRPr="00BE7918" w:rsidRDefault="00D9731C">
            <w:pPr>
              <w:jc w:val="center"/>
              <w:rPr>
                <w:sz w:val="28"/>
                <w:szCs w:val="28"/>
              </w:rPr>
            </w:pPr>
          </w:p>
        </w:tc>
        <w:tc>
          <w:tcPr>
            <w:tcW w:w="6798" w:type="dxa"/>
          </w:tcPr>
          <w:p w:rsidR="00D9731C" w:rsidRPr="00BE7918" w:rsidRDefault="00637873">
            <w:pPr>
              <w:jc w:val="center"/>
              <w:rPr>
                <w:sz w:val="28"/>
                <w:szCs w:val="28"/>
              </w:rPr>
            </w:pPr>
            <w:r w:rsidRPr="00BE7918">
              <w:rPr>
                <w:sz w:val="28"/>
                <w:szCs w:val="28"/>
              </w:rPr>
              <w:t>М.Ю.Лермонтов. Повторение изученного. Биография</w:t>
            </w:r>
          </w:p>
        </w:tc>
      </w:tr>
      <w:tr w:rsidR="00D9731C" w:rsidRPr="00BE7918" w:rsidTr="00E53E05">
        <w:tc>
          <w:tcPr>
            <w:tcW w:w="846" w:type="dxa"/>
          </w:tcPr>
          <w:p w:rsidR="00D9731C" w:rsidRPr="00BE7918" w:rsidRDefault="00D9731C">
            <w:pPr>
              <w:jc w:val="center"/>
              <w:rPr>
                <w:sz w:val="28"/>
                <w:szCs w:val="28"/>
              </w:rPr>
            </w:pPr>
            <w:r w:rsidRPr="00BE7918">
              <w:rPr>
                <w:sz w:val="28"/>
                <w:szCs w:val="28"/>
              </w:rPr>
              <w:t>18</w:t>
            </w:r>
          </w:p>
        </w:tc>
        <w:tc>
          <w:tcPr>
            <w:tcW w:w="1701" w:type="dxa"/>
          </w:tcPr>
          <w:p w:rsidR="00D9731C" w:rsidRPr="00BE7918" w:rsidRDefault="00D9731C">
            <w:pPr>
              <w:jc w:val="center"/>
              <w:rPr>
                <w:sz w:val="28"/>
                <w:szCs w:val="28"/>
              </w:rPr>
            </w:pPr>
          </w:p>
        </w:tc>
        <w:tc>
          <w:tcPr>
            <w:tcW w:w="6798" w:type="dxa"/>
          </w:tcPr>
          <w:p w:rsidR="00D9731C" w:rsidRPr="00BE7918" w:rsidRDefault="00637873">
            <w:pPr>
              <w:jc w:val="center"/>
              <w:rPr>
                <w:sz w:val="28"/>
                <w:szCs w:val="28"/>
              </w:rPr>
            </w:pPr>
            <w:r w:rsidRPr="00BE7918">
              <w:rPr>
                <w:sz w:val="28"/>
                <w:szCs w:val="28"/>
              </w:rPr>
              <w:t>М.Ю.Лермонтов. Смерть поэта. Родина</w:t>
            </w:r>
          </w:p>
        </w:tc>
      </w:tr>
      <w:tr w:rsidR="00D9731C" w:rsidRPr="00BE7918" w:rsidTr="00E53E05">
        <w:tc>
          <w:tcPr>
            <w:tcW w:w="846" w:type="dxa"/>
          </w:tcPr>
          <w:p w:rsidR="00D9731C" w:rsidRPr="00BE7918" w:rsidRDefault="00D9731C">
            <w:pPr>
              <w:jc w:val="center"/>
              <w:rPr>
                <w:sz w:val="28"/>
                <w:szCs w:val="28"/>
              </w:rPr>
            </w:pPr>
            <w:r w:rsidRPr="00BE7918">
              <w:rPr>
                <w:sz w:val="28"/>
                <w:szCs w:val="28"/>
              </w:rPr>
              <w:t>19</w:t>
            </w:r>
          </w:p>
        </w:tc>
        <w:tc>
          <w:tcPr>
            <w:tcW w:w="1701" w:type="dxa"/>
          </w:tcPr>
          <w:p w:rsidR="00D9731C" w:rsidRPr="00BE7918" w:rsidRDefault="00D9731C">
            <w:pPr>
              <w:jc w:val="center"/>
              <w:rPr>
                <w:sz w:val="28"/>
                <w:szCs w:val="28"/>
              </w:rPr>
            </w:pPr>
          </w:p>
        </w:tc>
        <w:tc>
          <w:tcPr>
            <w:tcW w:w="6798" w:type="dxa"/>
          </w:tcPr>
          <w:p w:rsidR="00D9731C" w:rsidRPr="00BE7918" w:rsidRDefault="00637873">
            <w:pPr>
              <w:jc w:val="center"/>
              <w:rPr>
                <w:sz w:val="28"/>
                <w:szCs w:val="28"/>
              </w:rPr>
            </w:pPr>
            <w:r w:rsidRPr="00BE7918">
              <w:rPr>
                <w:sz w:val="28"/>
                <w:szCs w:val="28"/>
              </w:rPr>
              <w:t>М.Ю.Лермонтов. Парус. Сосна</w:t>
            </w:r>
          </w:p>
        </w:tc>
      </w:tr>
      <w:tr w:rsidR="00D9731C" w:rsidRPr="00BE7918" w:rsidTr="00E53E05">
        <w:tc>
          <w:tcPr>
            <w:tcW w:w="846" w:type="dxa"/>
          </w:tcPr>
          <w:p w:rsidR="00D9731C" w:rsidRPr="00BE7918" w:rsidRDefault="00D9731C">
            <w:pPr>
              <w:jc w:val="center"/>
              <w:rPr>
                <w:sz w:val="28"/>
                <w:szCs w:val="28"/>
              </w:rPr>
            </w:pPr>
            <w:r w:rsidRPr="00BE7918">
              <w:rPr>
                <w:sz w:val="28"/>
                <w:szCs w:val="28"/>
              </w:rPr>
              <w:t>20</w:t>
            </w:r>
          </w:p>
        </w:tc>
        <w:tc>
          <w:tcPr>
            <w:tcW w:w="1701" w:type="dxa"/>
          </w:tcPr>
          <w:p w:rsidR="00D9731C" w:rsidRPr="00BE7918" w:rsidRDefault="00D9731C">
            <w:pPr>
              <w:jc w:val="center"/>
              <w:rPr>
                <w:sz w:val="28"/>
                <w:szCs w:val="28"/>
              </w:rPr>
            </w:pPr>
          </w:p>
        </w:tc>
        <w:tc>
          <w:tcPr>
            <w:tcW w:w="6798" w:type="dxa"/>
          </w:tcPr>
          <w:p w:rsidR="00D9731C" w:rsidRPr="00BE7918" w:rsidRDefault="00637873">
            <w:pPr>
              <w:jc w:val="center"/>
              <w:rPr>
                <w:sz w:val="28"/>
                <w:szCs w:val="28"/>
              </w:rPr>
            </w:pPr>
            <w:r w:rsidRPr="00BE7918">
              <w:rPr>
                <w:sz w:val="28"/>
                <w:szCs w:val="28"/>
              </w:rPr>
              <w:t>М.Ю.Лермонтов. Песня про царя Ивана Васильевича…</w:t>
            </w:r>
          </w:p>
        </w:tc>
      </w:tr>
      <w:tr w:rsidR="00D9731C" w:rsidRPr="00BE7918" w:rsidTr="00E53E05">
        <w:tc>
          <w:tcPr>
            <w:tcW w:w="846" w:type="dxa"/>
          </w:tcPr>
          <w:p w:rsidR="00D9731C" w:rsidRPr="00BE7918" w:rsidRDefault="00D9731C">
            <w:pPr>
              <w:jc w:val="center"/>
              <w:rPr>
                <w:sz w:val="28"/>
                <w:szCs w:val="28"/>
              </w:rPr>
            </w:pPr>
            <w:r w:rsidRPr="00BE7918">
              <w:rPr>
                <w:sz w:val="28"/>
                <w:szCs w:val="28"/>
              </w:rPr>
              <w:t>21</w:t>
            </w:r>
          </w:p>
        </w:tc>
        <w:tc>
          <w:tcPr>
            <w:tcW w:w="1701" w:type="dxa"/>
          </w:tcPr>
          <w:p w:rsidR="00D9731C" w:rsidRPr="00BE7918" w:rsidRDefault="00D9731C">
            <w:pPr>
              <w:jc w:val="center"/>
              <w:rPr>
                <w:sz w:val="28"/>
                <w:szCs w:val="28"/>
              </w:rPr>
            </w:pPr>
          </w:p>
        </w:tc>
        <w:tc>
          <w:tcPr>
            <w:tcW w:w="6798" w:type="dxa"/>
          </w:tcPr>
          <w:p w:rsidR="00D9731C" w:rsidRPr="00BE7918" w:rsidRDefault="00637873">
            <w:pPr>
              <w:jc w:val="center"/>
              <w:rPr>
                <w:sz w:val="28"/>
                <w:szCs w:val="28"/>
              </w:rPr>
            </w:pPr>
            <w:r w:rsidRPr="00BE7918">
              <w:rPr>
                <w:sz w:val="28"/>
                <w:szCs w:val="28"/>
              </w:rPr>
              <w:t>М.Ю.Лермонтов. Песня про царя Ивана Васильевича…</w:t>
            </w:r>
          </w:p>
        </w:tc>
      </w:tr>
      <w:tr w:rsidR="00D9731C" w:rsidRPr="00BE7918" w:rsidTr="00E53E05">
        <w:tc>
          <w:tcPr>
            <w:tcW w:w="846" w:type="dxa"/>
          </w:tcPr>
          <w:p w:rsidR="00D9731C" w:rsidRPr="00BE7918" w:rsidRDefault="00D9731C">
            <w:pPr>
              <w:jc w:val="center"/>
              <w:rPr>
                <w:sz w:val="28"/>
                <w:szCs w:val="28"/>
              </w:rPr>
            </w:pPr>
            <w:r w:rsidRPr="00BE7918">
              <w:rPr>
                <w:sz w:val="28"/>
                <w:szCs w:val="28"/>
              </w:rPr>
              <w:t>22</w:t>
            </w:r>
          </w:p>
        </w:tc>
        <w:tc>
          <w:tcPr>
            <w:tcW w:w="1701" w:type="dxa"/>
          </w:tcPr>
          <w:p w:rsidR="00D9731C" w:rsidRPr="00BE7918" w:rsidRDefault="00D9731C">
            <w:pPr>
              <w:jc w:val="center"/>
              <w:rPr>
                <w:sz w:val="28"/>
                <w:szCs w:val="28"/>
              </w:rPr>
            </w:pPr>
          </w:p>
        </w:tc>
        <w:tc>
          <w:tcPr>
            <w:tcW w:w="6798" w:type="dxa"/>
          </w:tcPr>
          <w:p w:rsidR="00D9731C" w:rsidRPr="00BE7918" w:rsidRDefault="00637873">
            <w:pPr>
              <w:jc w:val="center"/>
              <w:rPr>
                <w:sz w:val="28"/>
                <w:szCs w:val="28"/>
              </w:rPr>
            </w:pPr>
            <w:r w:rsidRPr="00BE7918">
              <w:rPr>
                <w:sz w:val="28"/>
                <w:szCs w:val="28"/>
              </w:rPr>
              <w:t>М.Ю.Лермонтов. Песня про царя Ивана Васильевича…</w:t>
            </w:r>
          </w:p>
        </w:tc>
      </w:tr>
      <w:tr w:rsidR="00D9731C" w:rsidRPr="00BE7918" w:rsidTr="00E53E05">
        <w:tc>
          <w:tcPr>
            <w:tcW w:w="846" w:type="dxa"/>
          </w:tcPr>
          <w:p w:rsidR="00D9731C" w:rsidRPr="00BE7918" w:rsidRDefault="00D9731C">
            <w:pPr>
              <w:jc w:val="center"/>
              <w:rPr>
                <w:sz w:val="28"/>
                <w:szCs w:val="28"/>
              </w:rPr>
            </w:pPr>
            <w:r w:rsidRPr="00BE7918">
              <w:rPr>
                <w:sz w:val="28"/>
                <w:szCs w:val="28"/>
              </w:rPr>
              <w:t>23</w:t>
            </w:r>
          </w:p>
        </w:tc>
        <w:tc>
          <w:tcPr>
            <w:tcW w:w="1701" w:type="dxa"/>
          </w:tcPr>
          <w:p w:rsidR="00D9731C" w:rsidRPr="00BE7918" w:rsidRDefault="00D9731C">
            <w:pPr>
              <w:jc w:val="center"/>
              <w:rPr>
                <w:sz w:val="28"/>
                <w:szCs w:val="28"/>
              </w:rPr>
            </w:pPr>
          </w:p>
        </w:tc>
        <w:tc>
          <w:tcPr>
            <w:tcW w:w="6798" w:type="dxa"/>
          </w:tcPr>
          <w:p w:rsidR="00D9731C" w:rsidRPr="00BE7918" w:rsidRDefault="00637873">
            <w:pPr>
              <w:jc w:val="center"/>
              <w:rPr>
                <w:sz w:val="28"/>
                <w:szCs w:val="28"/>
              </w:rPr>
            </w:pPr>
            <w:r w:rsidRPr="00BE7918">
              <w:rPr>
                <w:sz w:val="28"/>
                <w:szCs w:val="28"/>
              </w:rPr>
              <w:t>И.А.Крылов. Биография. Волк на псарне</w:t>
            </w:r>
          </w:p>
        </w:tc>
      </w:tr>
      <w:tr w:rsidR="00D9731C" w:rsidRPr="00BE7918" w:rsidTr="00E53E05">
        <w:tc>
          <w:tcPr>
            <w:tcW w:w="846" w:type="dxa"/>
          </w:tcPr>
          <w:p w:rsidR="00D9731C" w:rsidRPr="00BE7918" w:rsidRDefault="00D9731C">
            <w:pPr>
              <w:jc w:val="center"/>
              <w:rPr>
                <w:sz w:val="28"/>
                <w:szCs w:val="28"/>
              </w:rPr>
            </w:pPr>
            <w:r w:rsidRPr="00BE7918">
              <w:rPr>
                <w:sz w:val="28"/>
                <w:szCs w:val="28"/>
              </w:rPr>
              <w:t>24</w:t>
            </w:r>
          </w:p>
        </w:tc>
        <w:tc>
          <w:tcPr>
            <w:tcW w:w="1701" w:type="dxa"/>
          </w:tcPr>
          <w:p w:rsidR="00D9731C" w:rsidRPr="00BE7918" w:rsidRDefault="00D9731C">
            <w:pPr>
              <w:jc w:val="center"/>
              <w:rPr>
                <w:sz w:val="28"/>
                <w:szCs w:val="28"/>
              </w:rPr>
            </w:pPr>
          </w:p>
        </w:tc>
        <w:tc>
          <w:tcPr>
            <w:tcW w:w="6798" w:type="dxa"/>
          </w:tcPr>
          <w:p w:rsidR="00D9731C" w:rsidRPr="00BE7918" w:rsidRDefault="00637873">
            <w:pPr>
              <w:jc w:val="center"/>
              <w:rPr>
                <w:sz w:val="28"/>
                <w:szCs w:val="28"/>
              </w:rPr>
            </w:pPr>
            <w:r w:rsidRPr="00BE7918">
              <w:rPr>
                <w:sz w:val="28"/>
                <w:szCs w:val="28"/>
              </w:rPr>
              <w:t>И.А.Крылов. Осёл и Соловей. Муха и пчела</w:t>
            </w:r>
          </w:p>
        </w:tc>
      </w:tr>
      <w:tr w:rsidR="00D9731C" w:rsidRPr="00BE7918" w:rsidTr="00E53E05">
        <w:tc>
          <w:tcPr>
            <w:tcW w:w="846" w:type="dxa"/>
          </w:tcPr>
          <w:p w:rsidR="00D9731C" w:rsidRPr="00BE7918" w:rsidRDefault="00D9731C">
            <w:pPr>
              <w:jc w:val="center"/>
              <w:rPr>
                <w:sz w:val="28"/>
                <w:szCs w:val="28"/>
              </w:rPr>
            </w:pPr>
            <w:r w:rsidRPr="00BE7918">
              <w:rPr>
                <w:sz w:val="28"/>
                <w:szCs w:val="28"/>
              </w:rPr>
              <w:t>25</w:t>
            </w:r>
          </w:p>
        </w:tc>
        <w:tc>
          <w:tcPr>
            <w:tcW w:w="1701" w:type="dxa"/>
          </w:tcPr>
          <w:p w:rsidR="00D9731C" w:rsidRPr="00BE7918" w:rsidRDefault="00D9731C">
            <w:pPr>
              <w:jc w:val="center"/>
              <w:rPr>
                <w:sz w:val="28"/>
                <w:szCs w:val="28"/>
              </w:rPr>
            </w:pPr>
          </w:p>
        </w:tc>
        <w:tc>
          <w:tcPr>
            <w:tcW w:w="6798" w:type="dxa"/>
          </w:tcPr>
          <w:p w:rsidR="00D9731C" w:rsidRPr="00BE7918" w:rsidRDefault="00D0633D">
            <w:pPr>
              <w:jc w:val="center"/>
              <w:rPr>
                <w:sz w:val="28"/>
                <w:szCs w:val="28"/>
              </w:rPr>
            </w:pPr>
            <w:r w:rsidRPr="00BE7918">
              <w:rPr>
                <w:sz w:val="28"/>
                <w:szCs w:val="28"/>
              </w:rPr>
              <w:t>Н.А.Некрасов. Биография. Размышления у парадного подъезда</w:t>
            </w:r>
          </w:p>
        </w:tc>
      </w:tr>
      <w:tr w:rsidR="00D9731C" w:rsidRPr="00BE7918" w:rsidTr="00E53E05">
        <w:tc>
          <w:tcPr>
            <w:tcW w:w="846" w:type="dxa"/>
          </w:tcPr>
          <w:p w:rsidR="00D9731C" w:rsidRPr="00BE7918" w:rsidRDefault="00D9731C">
            <w:pPr>
              <w:jc w:val="center"/>
              <w:rPr>
                <w:sz w:val="28"/>
                <w:szCs w:val="28"/>
              </w:rPr>
            </w:pPr>
            <w:r w:rsidRPr="00BE7918">
              <w:rPr>
                <w:sz w:val="28"/>
                <w:szCs w:val="28"/>
              </w:rPr>
              <w:t>26</w:t>
            </w:r>
          </w:p>
        </w:tc>
        <w:tc>
          <w:tcPr>
            <w:tcW w:w="1701" w:type="dxa"/>
          </w:tcPr>
          <w:p w:rsidR="00D9731C" w:rsidRPr="00BE7918" w:rsidRDefault="00D9731C">
            <w:pPr>
              <w:jc w:val="center"/>
              <w:rPr>
                <w:sz w:val="28"/>
                <w:szCs w:val="28"/>
              </w:rPr>
            </w:pPr>
          </w:p>
        </w:tc>
        <w:tc>
          <w:tcPr>
            <w:tcW w:w="6798" w:type="dxa"/>
          </w:tcPr>
          <w:p w:rsidR="00D9731C" w:rsidRPr="00BE7918" w:rsidRDefault="00D0633D">
            <w:pPr>
              <w:jc w:val="center"/>
              <w:rPr>
                <w:sz w:val="28"/>
                <w:szCs w:val="28"/>
              </w:rPr>
            </w:pPr>
            <w:r w:rsidRPr="00BE7918">
              <w:rPr>
                <w:sz w:val="28"/>
                <w:szCs w:val="28"/>
              </w:rPr>
              <w:t>Н.А.Некрасов. «В полном разгаре страда деревенская…», «Мороз, Красный нос»</w:t>
            </w:r>
          </w:p>
        </w:tc>
      </w:tr>
      <w:tr w:rsidR="00D9731C" w:rsidRPr="00BE7918" w:rsidTr="00E53E05">
        <w:tc>
          <w:tcPr>
            <w:tcW w:w="846" w:type="dxa"/>
          </w:tcPr>
          <w:p w:rsidR="00D9731C" w:rsidRPr="00BE7918" w:rsidRDefault="00D9731C">
            <w:pPr>
              <w:jc w:val="center"/>
              <w:rPr>
                <w:sz w:val="28"/>
                <w:szCs w:val="28"/>
              </w:rPr>
            </w:pPr>
            <w:r w:rsidRPr="00BE7918">
              <w:rPr>
                <w:sz w:val="28"/>
                <w:szCs w:val="28"/>
              </w:rPr>
              <w:t>27</w:t>
            </w:r>
          </w:p>
        </w:tc>
        <w:tc>
          <w:tcPr>
            <w:tcW w:w="1701" w:type="dxa"/>
          </w:tcPr>
          <w:p w:rsidR="00D9731C" w:rsidRPr="00BE7918" w:rsidRDefault="00D9731C">
            <w:pPr>
              <w:jc w:val="center"/>
              <w:rPr>
                <w:sz w:val="28"/>
                <w:szCs w:val="28"/>
              </w:rPr>
            </w:pPr>
          </w:p>
        </w:tc>
        <w:tc>
          <w:tcPr>
            <w:tcW w:w="6798" w:type="dxa"/>
          </w:tcPr>
          <w:p w:rsidR="00D9731C" w:rsidRPr="00BE7918" w:rsidRDefault="00D0633D">
            <w:pPr>
              <w:jc w:val="center"/>
              <w:rPr>
                <w:sz w:val="28"/>
                <w:szCs w:val="28"/>
              </w:rPr>
            </w:pPr>
            <w:r w:rsidRPr="00BE7918">
              <w:rPr>
                <w:sz w:val="28"/>
                <w:szCs w:val="28"/>
              </w:rPr>
              <w:t>Н.А.Некрасов. Русские женщины</w:t>
            </w:r>
          </w:p>
        </w:tc>
      </w:tr>
      <w:tr w:rsidR="00D9731C" w:rsidRPr="00BE7918" w:rsidTr="00E53E05">
        <w:tc>
          <w:tcPr>
            <w:tcW w:w="846" w:type="dxa"/>
          </w:tcPr>
          <w:p w:rsidR="00D9731C" w:rsidRPr="00BE7918" w:rsidRDefault="00D9731C">
            <w:pPr>
              <w:jc w:val="center"/>
              <w:rPr>
                <w:sz w:val="28"/>
                <w:szCs w:val="28"/>
              </w:rPr>
            </w:pPr>
            <w:r w:rsidRPr="00BE7918">
              <w:rPr>
                <w:sz w:val="28"/>
                <w:szCs w:val="28"/>
              </w:rPr>
              <w:t>28</w:t>
            </w:r>
          </w:p>
        </w:tc>
        <w:tc>
          <w:tcPr>
            <w:tcW w:w="1701" w:type="dxa"/>
          </w:tcPr>
          <w:p w:rsidR="00D9731C" w:rsidRPr="00BE7918" w:rsidRDefault="00D9731C">
            <w:pPr>
              <w:jc w:val="center"/>
              <w:rPr>
                <w:sz w:val="28"/>
                <w:szCs w:val="28"/>
              </w:rPr>
            </w:pPr>
          </w:p>
        </w:tc>
        <w:tc>
          <w:tcPr>
            <w:tcW w:w="6798" w:type="dxa"/>
          </w:tcPr>
          <w:p w:rsidR="00D9731C" w:rsidRPr="00BE7918" w:rsidRDefault="00B470D7">
            <w:pPr>
              <w:jc w:val="center"/>
              <w:rPr>
                <w:sz w:val="28"/>
                <w:szCs w:val="28"/>
              </w:rPr>
            </w:pPr>
            <w:r w:rsidRPr="00BE7918">
              <w:rPr>
                <w:sz w:val="28"/>
                <w:szCs w:val="28"/>
              </w:rPr>
              <w:t>И.С.Никитин. Русь.</w:t>
            </w:r>
          </w:p>
        </w:tc>
      </w:tr>
      <w:tr w:rsidR="00D9731C" w:rsidRPr="00BE7918" w:rsidTr="00E53E05">
        <w:tc>
          <w:tcPr>
            <w:tcW w:w="846" w:type="dxa"/>
          </w:tcPr>
          <w:p w:rsidR="00D9731C" w:rsidRPr="00BE7918" w:rsidRDefault="00D9731C">
            <w:pPr>
              <w:jc w:val="center"/>
              <w:rPr>
                <w:sz w:val="28"/>
                <w:szCs w:val="28"/>
              </w:rPr>
            </w:pPr>
            <w:r w:rsidRPr="00BE7918">
              <w:rPr>
                <w:sz w:val="28"/>
                <w:szCs w:val="28"/>
              </w:rPr>
              <w:t>29</w:t>
            </w:r>
          </w:p>
        </w:tc>
        <w:tc>
          <w:tcPr>
            <w:tcW w:w="1701" w:type="dxa"/>
          </w:tcPr>
          <w:p w:rsidR="00D9731C" w:rsidRPr="00BE7918" w:rsidRDefault="00D9731C">
            <w:pPr>
              <w:jc w:val="center"/>
              <w:rPr>
                <w:sz w:val="28"/>
                <w:szCs w:val="28"/>
              </w:rPr>
            </w:pPr>
          </w:p>
        </w:tc>
        <w:tc>
          <w:tcPr>
            <w:tcW w:w="6798" w:type="dxa"/>
          </w:tcPr>
          <w:p w:rsidR="00D9731C" w:rsidRPr="00BE7918" w:rsidRDefault="00B470D7">
            <w:pPr>
              <w:jc w:val="center"/>
              <w:rPr>
                <w:sz w:val="28"/>
                <w:szCs w:val="28"/>
              </w:rPr>
            </w:pPr>
            <w:r w:rsidRPr="00BE7918">
              <w:rPr>
                <w:sz w:val="28"/>
                <w:szCs w:val="28"/>
              </w:rPr>
              <w:t xml:space="preserve">И.С.Никитин. Утро на берегу озера. Ассоциативное </w:t>
            </w:r>
            <w:r w:rsidRPr="00BE7918">
              <w:rPr>
                <w:sz w:val="28"/>
                <w:szCs w:val="28"/>
              </w:rPr>
              <w:lastRenderedPageBreak/>
              <w:t>рисование</w:t>
            </w:r>
          </w:p>
        </w:tc>
      </w:tr>
      <w:tr w:rsidR="00D9731C" w:rsidRPr="00BE7918" w:rsidTr="00E53E05">
        <w:tc>
          <w:tcPr>
            <w:tcW w:w="846" w:type="dxa"/>
          </w:tcPr>
          <w:p w:rsidR="00D9731C" w:rsidRPr="00BE7918" w:rsidRDefault="00D9731C">
            <w:pPr>
              <w:jc w:val="center"/>
              <w:rPr>
                <w:sz w:val="28"/>
                <w:szCs w:val="28"/>
              </w:rPr>
            </w:pPr>
            <w:r w:rsidRPr="00BE7918">
              <w:rPr>
                <w:sz w:val="28"/>
                <w:szCs w:val="28"/>
              </w:rPr>
              <w:lastRenderedPageBreak/>
              <w:t>30</w:t>
            </w:r>
          </w:p>
        </w:tc>
        <w:tc>
          <w:tcPr>
            <w:tcW w:w="1701" w:type="dxa"/>
          </w:tcPr>
          <w:p w:rsidR="00D9731C" w:rsidRPr="00BE7918" w:rsidRDefault="00D9731C">
            <w:pPr>
              <w:jc w:val="center"/>
              <w:rPr>
                <w:sz w:val="28"/>
                <w:szCs w:val="28"/>
              </w:rPr>
            </w:pPr>
          </w:p>
        </w:tc>
        <w:tc>
          <w:tcPr>
            <w:tcW w:w="6798" w:type="dxa"/>
          </w:tcPr>
          <w:p w:rsidR="00D9731C" w:rsidRPr="00BE7918" w:rsidRDefault="001F780D">
            <w:pPr>
              <w:jc w:val="center"/>
              <w:rPr>
                <w:sz w:val="28"/>
                <w:szCs w:val="28"/>
              </w:rPr>
            </w:pPr>
            <w:r w:rsidRPr="00BE7918">
              <w:rPr>
                <w:sz w:val="28"/>
                <w:szCs w:val="28"/>
              </w:rPr>
              <w:t>И.С.Тургенев. Биография</w:t>
            </w:r>
          </w:p>
        </w:tc>
      </w:tr>
      <w:tr w:rsidR="00D9731C" w:rsidRPr="00BE7918" w:rsidTr="00E53E05">
        <w:tc>
          <w:tcPr>
            <w:tcW w:w="846" w:type="dxa"/>
          </w:tcPr>
          <w:p w:rsidR="00D9731C" w:rsidRPr="00BE7918" w:rsidRDefault="00204525">
            <w:pPr>
              <w:jc w:val="center"/>
              <w:rPr>
                <w:sz w:val="28"/>
                <w:szCs w:val="28"/>
              </w:rPr>
            </w:pPr>
            <w:r w:rsidRPr="00BE7918">
              <w:rPr>
                <w:sz w:val="28"/>
                <w:szCs w:val="28"/>
              </w:rPr>
              <w:t>31</w:t>
            </w:r>
          </w:p>
        </w:tc>
        <w:tc>
          <w:tcPr>
            <w:tcW w:w="1701" w:type="dxa"/>
          </w:tcPr>
          <w:p w:rsidR="00D9731C" w:rsidRPr="00BE7918" w:rsidRDefault="00D9731C">
            <w:pPr>
              <w:jc w:val="center"/>
              <w:rPr>
                <w:sz w:val="28"/>
                <w:szCs w:val="28"/>
              </w:rPr>
            </w:pPr>
          </w:p>
        </w:tc>
        <w:tc>
          <w:tcPr>
            <w:tcW w:w="6798" w:type="dxa"/>
          </w:tcPr>
          <w:p w:rsidR="00D9731C" w:rsidRPr="00BE7918" w:rsidRDefault="001F780D">
            <w:pPr>
              <w:jc w:val="center"/>
              <w:rPr>
                <w:sz w:val="28"/>
                <w:szCs w:val="28"/>
              </w:rPr>
            </w:pPr>
            <w:r w:rsidRPr="00BE7918">
              <w:rPr>
                <w:sz w:val="28"/>
                <w:szCs w:val="28"/>
              </w:rPr>
              <w:t>И.С.Тургенев. Муму</w:t>
            </w:r>
          </w:p>
        </w:tc>
      </w:tr>
      <w:tr w:rsidR="00D9731C" w:rsidRPr="00BE7918" w:rsidTr="00E53E05">
        <w:tc>
          <w:tcPr>
            <w:tcW w:w="846" w:type="dxa"/>
          </w:tcPr>
          <w:p w:rsidR="00D9731C" w:rsidRPr="00BE7918" w:rsidRDefault="00204525">
            <w:pPr>
              <w:jc w:val="center"/>
              <w:rPr>
                <w:sz w:val="28"/>
                <w:szCs w:val="28"/>
              </w:rPr>
            </w:pPr>
            <w:r w:rsidRPr="00BE7918">
              <w:rPr>
                <w:sz w:val="28"/>
                <w:szCs w:val="28"/>
              </w:rPr>
              <w:t>32</w:t>
            </w:r>
          </w:p>
        </w:tc>
        <w:tc>
          <w:tcPr>
            <w:tcW w:w="1701" w:type="dxa"/>
          </w:tcPr>
          <w:p w:rsidR="00D9731C" w:rsidRPr="00BE7918" w:rsidRDefault="00D9731C">
            <w:pPr>
              <w:jc w:val="center"/>
              <w:rPr>
                <w:sz w:val="28"/>
                <w:szCs w:val="28"/>
              </w:rPr>
            </w:pPr>
          </w:p>
        </w:tc>
        <w:tc>
          <w:tcPr>
            <w:tcW w:w="6798" w:type="dxa"/>
          </w:tcPr>
          <w:p w:rsidR="00D9731C" w:rsidRPr="00BE7918" w:rsidRDefault="001F780D">
            <w:pPr>
              <w:jc w:val="center"/>
              <w:rPr>
                <w:sz w:val="28"/>
                <w:szCs w:val="28"/>
              </w:rPr>
            </w:pPr>
            <w:r w:rsidRPr="00BE7918">
              <w:rPr>
                <w:sz w:val="28"/>
                <w:szCs w:val="28"/>
              </w:rPr>
              <w:t>И.С.Тургенев. Муму</w:t>
            </w:r>
          </w:p>
        </w:tc>
      </w:tr>
      <w:tr w:rsidR="00D9731C" w:rsidRPr="00BE7918" w:rsidTr="00E53E05">
        <w:tc>
          <w:tcPr>
            <w:tcW w:w="846" w:type="dxa"/>
          </w:tcPr>
          <w:p w:rsidR="00D9731C" w:rsidRPr="00BE7918" w:rsidRDefault="00204525">
            <w:pPr>
              <w:jc w:val="center"/>
              <w:rPr>
                <w:sz w:val="28"/>
                <w:szCs w:val="28"/>
              </w:rPr>
            </w:pPr>
            <w:r w:rsidRPr="00BE7918">
              <w:rPr>
                <w:sz w:val="28"/>
                <w:szCs w:val="28"/>
              </w:rPr>
              <w:t>33</w:t>
            </w:r>
          </w:p>
        </w:tc>
        <w:tc>
          <w:tcPr>
            <w:tcW w:w="1701" w:type="dxa"/>
          </w:tcPr>
          <w:p w:rsidR="00D9731C" w:rsidRPr="00BE7918" w:rsidRDefault="00D9731C">
            <w:pPr>
              <w:jc w:val="center"/>
              <w:rPr>
                <w:sz w:val="28"/>
                <w:szCs w:val="28"/>
              </w:rPr>
            </w:pPr>
          </w:p>
        </w:tc>
        <w:tc>
          <w:tcPr>
            <w:tcW w:w="6798" w:type="dxa"/>
          </w:tcPr>
          <w:p w:rsidR="00D9731C" w:rsidRPr="00BE7918" w:rsidRDefault="001F780D">
            <w:pPr>
              <w:jc w:val="center"/>
              <w:rPr>
                <w:sz w:val="28"/>
                <w:szCs w:val="28"/>
              </w:rPr>
            </w:pPr>
            <w:r w:rsidRPr="00BE7918">
              <w:rPr>
                <w:sz w:val="28"/>
                <w:szCs w:val="28"/>
              </w:rPr>
              <w:t>И.С.Тургенев. Муму</w:t>
            </w:r>
          </w:p>
        </w:tc>
      </w:tr>
      <w:tr w:rsidR="00204525" w:rsidRPr="00BE7918" w:rsidTr="00E53E05">
        <w:tc>
          <w:tcPr>
            <w:tcW w:w="846" w:type="dxa"/>
          </w:tcPr>
          <w:p w:rsidR="00204525" w:rsidRPr="00BE7918" w:rsidRDefault="00204525">
            <w:pPr>
              <w:jc w:val="center"/>
              <w:rPr>
                <w:sz w:val="28"/>
                <w:szCs w:val="28"/>
              </w:rPr>
            </w:pPr>
            <w:r w:rsidRPr="00BE7918">
              <w:rPr>
                <w:sz w:val="28"/>
                <w:szCs w:val="28"/>
              </w:rPr>
              <w:t>34</w:t>
            </w:r>
          </w:p>
        </w:tc>
        <w:tc>
          <w:tcPr>
            <w:tcW w:w="1701" w:type="dxa"/>
          </w:tcPr>
          <w:p w:rsidR="00204525" w:rsidRPr="00BE7918" w:rsidRDefault="00204525">
            <w:pPr>
              <w:jc w:val="center"/>
              <w:rPr>
                <w:sz w:val="28"/>
                <w:szCs w:val="28"/>
              </w:rPr>
            </w:pPr>
          </w:p>
        </w:tc>
        <w:tc>
          <w:tcPr>
            <w:tcW w:w="6798" w:type="dxa"/>
          </w:tcPr>
          <w:p w:rsidR="00204525" w:rsidRPr="00BE7918" w:rsidRDefault="001F780D">
            <w:pPr>
              <w:jc w:val="center"/>
              <w:rPr>
                <w:sz w:val="28"/>
                <w:szCs w:val="28"/>
              </w:rPr>
            </w:pPr>
            <w:r w:rsidRPr="00BE7918">
              <w:rPr>
                <w:sz w:val="28"/>
                <w:szCs w:val="28"/>
              </w:rPr>
              <w:t>И.С.Тургенев. Муму. Самостоятельная работа</w:t>
            </w:r>
          </w:p>
        </w:tc>
      </w:tr>
      <w:tr w:rsidR="00204525" w:rsidRPr="00BE7918" w:rsidTr="00E53E05">
        <w:tc>
          <w:tcPr>
            <w:tcW w:w="846" w:type="dxa"/>
          </w:tcPr>
          <w:p w:rsidR="00204525" w:rsidRPr="00BE7918" w:rsidRDefault="00204525">
            <w:pPr>
              <w:jc w:val="center"/>
              <w:rPr>
                <w:sz w:val="28"/>
                <w:szCs w:val="28"/>
              </w:rPr>
            </w:pPr>
            <w:r w:rsidRPr="00BE7918">
              <w:rPr>
                <w:sz w:val="28"/>
                <w:szCs w:val="28"/>
              </w:rPr>
              <w:t>35</w:t>
            </w:r>
          </w:p>
        </w:tc>
        <w:tc>
          <w:tcPr>
            <w:tcW w:w="1701" w:type="dxa"/>
          </w:tcPr>
          <w:p w:rsidR="00204525" w:rsidRPr="00BE7918" w:rsidRDefault="00204525">
            <w:pPr>
              <w:jc w:val="center"/>
              <w:rPr>
                <w:sz w:val="28"/>
                <w:szCs w:val="28"/>
              </w:rPr>
            </w:pPr>
          </w:p>
        </w:tc>
        <w:tc>
          <w:tcPr>
            <w:tcW w:w="6798" w:type="dxa"/>
          </w:tcPr>
          <w:p w:rsidR="00204525" w:rsidRPr="00BE7918" w:rsidRDefault="001F780D">
            <w:pPr>
              <w:jc w:val="center"/>
              <w:rPr>
                <w:sz w:val="28"/>
                <w:szCs w:val="28"/>
              </w:rPr>
            </w:pPr>
            <w:r w:rsidRPr="00BE7918">
              <w:rPr>
                <w:sz w:val="28"/>
                <w:szCs w:val="28"/>
              </w:rPr>
              <w:t>Л.Н.Толстой. Биография</w:t>
            </w:r>
          </w:p>
        </w:tc>
      </w:tr>
      <w:tr w:rsidR="00204525" w:rsidRPr="00BE7918" w:rsidTr="00E53E05">
        <w:tc>
          <w:tcPr>
            <w:tcW w:w="846" w:type="dxa"/>
          </w:tcPr>
          <w:p w:rsidR="00204525" w:rsidRPr="00BE7918" w:rsidRDefault="00204525">
            <w:pPr>
              <w:jc w:val="center"/>
              <w:rPr>
                <w:sz w:val="28"/>
                <w:szCs w:val="28"/>
              </w:rPr>
            </w:pPr>
            <w:r w:rsidRPr="00BE7918">
              <w:rPr>
                <w:sz w:val="28"/>
                <w:szCs w:val="28"/>
              </w:rPr>
              <w:t>36</w:t>
            </w:r>
          </w:p>
        </w:tc>
        <w:tc>
          <w:tcPr>
            <w:tcW w:w="1701" w:type="dxa"/>
          </w:tcPr>
          <w:p w:rsidR="00204525" w:rsidRPr="00BE7918" w:rsidRDefault="00204525">
            <w:pPr>
              <w:jc w:val="center"/>
              <w:rPr>
                <w:sz w:val="28"/>
                <w:szCs w:val="28"/>
              </w:rPr>
            </w:pPr>
          </w:p>
        </w:tc>
        <w:tc>
          <w:tcPr>
            <w:tcW w:w="6798" w:type="dxa"/>
          </w:tcPr>
          <w:p w:rsidR="00204525" w:rsidRPr="00BE7918" w:rsidRDefault="001F780D">
            <w:pPr>
              <w:jc w:val="center"/>
              <w:rPr>
                <w:sz w:val="28"/>
                <w:szCs w:val="28"/>
              </w:rPr>
            </w:pPr>
            <w:r w:rsidRPr="00BE7918">
              <w:rPr>
                <w:sz w:val="28"/>
                <w:szCs w:val="28"/>
              </w:rPr>
              <w:t>Л.Н.Толстой. После бала</w:t>
            </w:r>
          </w:p>
        </w:tc>
      </w:tr>
      <w:tr w:rsidR="00204525" w:rsidRPr="00BE7918" w:rsidTr="00E53E05">
        <w:tc>
          <w:tcPr>
            <w:tcW w:w="846" w:type="dxa"/>
          </w:tcPr>
          <w:p w:rsidR="00204525" w:rsidRPr="00BE7918" w:rsidRDefault="00204525">
            <w:pPr>
              <w:jc w:val="center"/>
              <w:rPr>
                <w:sz w:val="28"/>
                <w:szCs w:val="28"/>
              </w:rPr>
            </w:pPr>
            <w:r w:rsidRPr="00BE7918">
              <w:rPr>
                <w:sz w:val="28"/>
                <w:szCs w:val="28"/>
              </w:rPr>
              <w:t>37</w:t>
            </w:r>
          </w:p>
        </w:tc>
        <w:tc>
          <w:tcPr>
            <w:tcW w:w="1701" w:type="dxa"/>
          </w:tcPr>
          <w:p w:rsidR="00204525" w:rsidRPr="00BE7918" w:rsidRDefault="00204525">
            <w:pPr>
              <w:jc w:val="center"/>
              <w:rPr>
                <w:sz w:val="28"/>
                <w:szCs w:val="28"/>
              </w:rPr>
            </w:pPr>
          </w:p>
        </w:tc>
        <w:tc>
          <w:tcPr>
            <w:tcW w:w="6798" w:type="dxa"/>
          </w:tcPr>
          <w:p w:rsidR="00204525" w:rsidRPr="00BE7918" w:rsidRDefault="001F780D">
            <w:pPr>
              <w:jc w:val="center"/>
              <w:rPr>
                <w:sz w:val="28"/>
                <w:szCs w:val="28"/>
              </w:rPr>
            </w:pPr>
            <w:r w:rsidRPr="00BE7918">
              <w:rPr>
                <w:sz w:val="28"/>
                <w:szCs w:val="28"/>
              </w:rPr>
              <w:t>Л.Н.Толстой. После бала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38</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Л.Н.Толстой. После бала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39</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Л.Н.Толстой. После бала. Самостоятельная работа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40</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А.П.Чехов.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41</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А.П.Чехов. Лошадиная фамилия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42</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В.Г.Короленко.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43</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В.Г.Короленко. Слепой музыкант</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44</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В.Г.Короленко. Слепой музыкант</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45</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В.Г.Короленко. Слепой музыкант</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46</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В.Г.Короленко. Слепой музыкант</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47</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В.Г.Короленко. Слепой музыкант. Самостоятельная работа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48</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М.Горький.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49</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 xml:space="preserve">М.Горький. Макар </w:t>
            </w:r>
            <w:proofErr w:type="spellStart"/>
            <w:r w:rsidRPr="00BE7918">
              <w:rPr>
                <w:sz w:val="28"/>
                <w:szCs w:val="28"/>
              </w:rPr>
              <w:t>Чудра</w:t>
            </w:r>
            <w:proofErr w:type="spellEnd"/>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50</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 xml:space="preserve">М.Горький. Макар </w:t>
            </w:r>
            <w:proofErr w:type="spellStart"/>
            <w:r w:rsidRPr="00BE7918">
              <w:rPr>
                <w:sz w:val="28"/>
                <w:szCs w:val="28"/>
              </w:rPr>
              <w:t>Чудра</w:t>
            </w:r>
            <w:proofErr w:type="spellEnd"/>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51</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С.А.Есенин.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52</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С.А.Есенин. «Спит ковыль…», «Пороша»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53</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С.А.Есенин. «Отговорила роща золотая…»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54</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Конкурс чтецов. Стихотворения С.А.Есенина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55</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А.П.Платонов.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56</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А.П.Платонов. Разноцветная бабочка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57</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А.П.Платонов. Разноцветная бабочка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58</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А.Н.Толстой.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59</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А.Н.Толстой. Русский характер</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60</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А.Н.Толстой. Русский характер</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61</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А.Н.Толстой. Русский характер</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62</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Н.А.Заболоцкий.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63</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Н.А.Заболоцкий. Некрасивая девочка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64</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К.Г.Паустовский.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65</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К.Г.Паустовский. Телеграмма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66</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К.Г.Паустовский. Телеграмма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67</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proofErr w:type="spellStart"/>
            <w:r w:rsidRPr="00BE7918">
              <w:rPr>
                <w:sz w:val="28"/>
                <w:szCs w:val="28"/>
              </w:rPr>
              <w:t>Р.И.Фраерман</w:t>
            </w:r>
            <w:proofErr w:type="spellEnd"/>
            <w:r w:rsidRPr="00BE7918">
              <w:rPr>
                <w:sz w:val="28"/>
                <w:szCs w:val="28"/>
              </w:rPr>
              <w:t>.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68</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proofErr w:type="spellStart"/>
            <w:r w:rsidRPr="00BE7918">
              <w:rPr>
                <w:sz w:val="28"/>
                <w:szCs w:val="28"/>
              </w:rPr>
              <w:t>Р.И.Фраерман</w:t>
            </w:r>
            <w:proofErr w:type="spellEnd"/>
            <w:r w:rsidRPr="00BE7918">
              <w:rPr>
                <w:sz w:val="28"/>
                <w:szCs w:val="28"/>
              </w:rPr>
              <w:t>. Дикая собака Динго, или Повесть о первой любви</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69</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proofErr w:type="spellStart"/>
            <w:r w:rsidRPr="00BE7918">
              <w:rPr>
                <w:sz w:val="28"/>
                <w:szCs w:val="28"/>
              </w:rPr>
              <w:t>Р.И.Фраерман</w:t>
            </w:r>
            <w:proofErr w:type="spellEnd"/>
            <w:r w:rsidRPr="00BE7918">
              <w:rPr>
                <w:sz w:val="28"/>
                <w:szCs w:val="28"/>
              </w:rPr>
              <w:t>. Дикая собака Динго, или Повесть о первой любви</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70</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proofErr w:type="spellStart"/>
            <w:r w:rsidRPr="00BE7918">
              <w:rPr>
                <w:sz w:val="28"/>
                <w:szCs w:val="28"/>
              </w:rPr>
              <w:t>Р.И.Фраерман</w:t>
            </w:r>
            <w:proofErr w:type="spellEnd"/>
            <w:r w:rsidRPr="00BE7918">
              <w:rPr>
                <w:sz w:val="28"/>
                <w:szCs w:val="28"/>
              </w:rPr>
              <w:t xml:space="preserve">. Дикая собака Динго, или Повесть о </w:t>
            </w:r>
            <w:r w:rsidRPr="00BE7918">
              <w:rPr>
                <w:sz w:val="28"/>
                <w:szCs w:val="28"/>
              </w:rPr>
              <w:lastRenderedPageBreak/>
              <w:t>первой любви</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lastRenderedPageBreak/>
              <w:t>71</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proofErr w:type="spellStart"/>
            <w:r w:rsidRPr="00BE7918">
              <w:rPr>
                <w:sz w:val="28"/>
                <w:szCs w:val="28"/>
              </w:rPr>
              <w:t>Р.И.Фраерман</w:t>
            </w:r>
            <w:proofErr w:type="spellEnd"/>
            <w:r w:rsidRPr="00BE7918">
              <w:rPr>
                <w:sz w:val="28"/>
                <w:szCs w:val="28"/>
              </w:rPr>
              <w:t>. Дикая собака Динго, или Повесть о первой любви</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72</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proofErr w:type="spellStart"/>
            <w:r w:rsidRPr="00BE7918">
              <w:rPr>
                <w:sz w:val="28"/>
                <w:szCs w:val="28"/>
              </w:rPr>
              <w:t>Р.И.Фраерман</w:t>
            </w:r>
            <w:proofErr w:type="spellEnd"/>
            <w:r w:rsidRPr="00BE7918">
              <w:rPr>
                <w:sz w:val="28"/>
                <w:szCs w:val="28"/>
              </w:rPr>
              <w:t>. Дикая собака Динго, или Повесть о первой любви</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73</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proofErr w:type="spellStart"/>
            <w:r w:rsidRPr="00BE7918">
              <w:rPr>
                <w:sz w:val="28"/>
                <w:szCs w:val="28"/>
              </w:rPr>
              <w:t>Р.И.Фраерман</w:t>
            </w:r>
            <w:proofErr w:type="spellEnd"/>
            <w:r w:rsidRPr="00BE7918">
              <w:rPr>
                <w:sz w:val="28"/>
                <w:szCs w:val="28"/>
              </w:rPr>
              <w:t>. Дикая собака Динго, или Повесть о первой любви. Самостоятельная работа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74</w:t>
            </w:r>
          </w:p>
        </w:tc>
        <w:tc>
          <w:tcPr>
            <w:tcW w:w="1701" w:type="dxa"/>
          </w:tcPr>
          <w:p w:rsidR="00FE6F4F" w:rsidRPr="00BE7918" w:rsidRDefault="00FE6F4F" w:rsidP="00FE6F4F">
            <w:pPr>
              <w:jc w:val="center"/>
              <w:rPr>
                <w:sz w:val="28"/>
                <w:szCs w:val="28"/>
              </w:rPr>
            </w:pPr>
          </w:p>
        </w:tc>
        <w:tc>
          <w:tcPr>
            <w:tcW w:w="6798" w:type="dxa"/>
          </w:tcPr>
          <w:p w:rsidR="00FE6F4F" w:rsidRPr="00BE7918" w:rsidRDefault="00962C98" w:rsidP="00FE6F4F">
            <w:pPr>
              <w:jc w:val="center"/>
              <w:rPr>
                <w:sz w:val="28"/>
                <w:szCs w:val="28"/>
              </w:rPr>
            </w:pPr>
            <w:r w:rsidRPr="00BE7918">
              <w:rPr>
                <w:sz w:val="28"/>
                <w:szCs w:val="28"/>
              </w:rPr>
              <w:t>Л.А.Кассиль.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75</w:t>
            </w:r>
          </w:p>
        </w:tc>
        <w:tc>
          <w:tcPr>
            <w:tcW w:w="1701" w:type="dxa"/>
          </w:tcPr>
          <w:p w:rsidR="00FE6F4F" w:rsidRPr="00BE7918" w:rsidRDefault="00FE6F4F" w:rsidP="00FE6F4F">
            <w:pPr>
              <w:jc w:val="center"/>
              <w:rPr>
                <w:sz w:val="28"/>
                <w:szCs w:val="28"/>
              </w:rPr>
            </w:pPr>
          </w:p>
        </w:tc>
        <w:tc>
          <w:tcPr>
            <w:tcW w:w="6798" w:type="dxa"/>
          </w:tcPr>
          <w:p w:rsidR="00FE6F4F" w:rsidRPr="00BE7918" w:rsidRDefault="00962C98" w:rsidP="00FE6F4F">
            <w:pPr>
              <w:jc w:val="center"/>
              <w:rPr>
                <w:sz w:val="28"/>
                <w:szCs w:val="28"/>
              </w:rPr>
            </w:pPr>
            <w:r w:rsidRPr="00BE7918">
              <w:rPr>
                <w:sz w:val="28"/>
                <w:szCs w:val="28"/>
              </w:rPr>
              <w:t xml:space="preserve">Л.А.Кассиль. </w:t>
            </w:r>
            <w:proofErr w:type="spellStart"/>
            <w:r w:rsidRPr="00BE7918">
              <w:rPr>
                <w:sz w:val="28"/>
                <w:szCs w:val="28"/>
              </w:rPr>
              <w:t>Пекины</w:t>
            </w:r>
            <w:proofErr w:type="spellEnd"/>
            <w:r w:rsidRPr="00BE7918">
              <w:rPr>
                <w:sz w:val="28"/>
                <w:szCs w:val="28"/>
              </w:rPr>
              <w:t xml:space="preserve"> бутсы</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76</w:t>
            </w:r>
          </w:p>
        </w:tc>
        <w:tc>
          <w:tcPr>
            <w:tcW w:w="1701" w:type="dxa"/>
          </w:tcPr>
          <w:p w:rsidR="00FE6F4F" w:rsidRPr="00BE7918" w:rsidRDefault="00FE6F4F" w:rsidP="00FE6F4F">
            <w:pPr>
              <w:jc w:val="center"/>
              <w:rPr>
                <w:sz w:val="28"/>
                <w:szCs w:val="28"/>
              </w:rPr>
            </w:pPr>
          </w:p>
        </w:tc>
        <w:tc>
          <w:tcPr>
            <w:tcW w:w="6798" w:type="dxa"/>
          </w:tcPr>
          <w:p w:rsidR="00FE6F4F" w:rsidRPr="00BE7918" w:rsidRDefault="00962C98" w:rsidP="00FE6F4F">
            <w:pPr>
              <w:jc w:val="center"/>
              <w:rPr>
                <w:sz w:val="28"/>
                <w:szCs w:val="28"/>
              </w:rPr>
            </w:pPr>
            <w:r w:rsidRPr="00BE7918">
              <w:rPr>
                <w:sz w:val="28"/>
                <w:szCs w:val="28"/>
              </w:rPr>
              <w:t xml:space="preserve">Л.А.Кассиль. </w:t>
            </w:r>
            <w:proofErr w:type="spellStart"/>
            <w:r w:rsidRPr="00BE7918">
              <w:rPr>
                <w:sz w:val="28"/>
                <w:szCs w:val="28"/>
              </w:rPr>
              <w:t>Пекины</w:t>
            </w:r>
            <w:proofErr w:type="spellEnd"/>
            <w:r w:rsidRPr="00BE7918">
              <w:rPr>
                <w:sz w:val="28"/>
                <w:szCs w:val="28"/>
              </w:rPr>
              <w:t xml:space="preserve"> бутсы</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77</w:t>
            </w:r>
          </w:p>
        </w:tc>
        <w:tc>
          <w:tcPr>
            <w:tcW w:w="1701" w:type="dxa"/>
          </w:tcPr>
          <w:p w:rsidR="00FE6F4F" w:rsidRPr="00BE7918" w:rsidRDefault="00FE6F4F" w:rsidP="00FE6F4F">
            <w:pPr>
              <w:jc w:val="center"/>
              <w:rPr>
                <w:sz w:val="28"/>
                <w:szCs w:val="28"/>
              </w:rPr>
            </w:pPr>
          </w:p>
        </w:tc>
        <w:tc>
          <w:tcPr>
            <w:tcW w:w="6798" w:type="dxa"/>
          </w:tcPr>
          <w:p w:rsidR="00FE6F4F" w:rsidRPr="00BE7918" w:rsidRDefault="00962C98" w:rsidP="00FE6F4F">
            <w:pPr>
              <w:jc w:val="center"/>
              <w:rPr>
                <w:sz w:val="28"/>
                <w:szCs w:val="28"/>
              </w:rPr>
            </w:pPr>
            <w:r w:rsidRPr="00BE7918">
              <w:rPr>
                <w:sz w:val="28"/>
                <w:szCs w:val="28"/>
              </w:rPr>
              <w:t xml:space="preserve">Л.А.Кассиль. </w:t>
            </w:r>
            <w:proofErr w:type="spellStart"/>
            <w:r w:rsidRPr="00BE7918">
              <w:rPr>
                <w:sz w:val="28"/>
                <w:szCs w:val="28"/>
              </w:rPr>
              <w:t>Пекины</w:t>
            </w:r>
            <w:proofErr w:type="spellEnd"/>
            <w:r w:rsidRPr="00BE7918">
              <w:rPr>
                <w:sz w:val="28"/>
                <w:szCs w:val="28"/>
              </w:rPr>
              <w:t xml:space="preserve"> бутсы</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78</w:t>
            </w:r>
          </w:p>
        </w:tc>
        <w:tc>
          <w:tcPr>
            <w:tcW w:w="1701" w:type="dxa"/>
          </w:tcPr>
          <w:p w:rsidR="00FE6F4F" w:rsidRPr="00BE7918" w:rsidRDefault="00FE6F4F" w:rsidP="00FE6F4F">
            <w:pPr>
              <w:jc w:val="center"/>
              <w:rPr>
                <w:sz w:val="28"/>
                <w:szCs w:val="28"/>
              </w:rPr>
            </w:pPr>
          </w:p>
        </w:tc>
        <w:tc>
          <w:tcPr>
            <w:tcW w:w="6798" w:type="dxa"/>
          </w:tcPr>
          <w:p w:rsidR="00FE6F4F" w:rsidRPr="00BE7918" w:rsidRDefault="00962C98" w:rsidP="00FE6F4F">
            <w:pPr>
              <w:jc w:val="center"/>
              <w:rPr>
                <w:sz w:val="28"/>
                <w:szCs w:val="28"/>
              </w:rPr>
            </w:pPr>
            <w:r w:rsidRPr="00BE7918">
              <w:rPr>
                <w:sz w:val="28"/>
                <w:szCs w:val="28"/>
              </w:rPr>
              <w:t>А.Т.Твардовский.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79</w:t>
            </w:r>
          </w:p>
        </w:tc>
        <w:tc>
          <w:tcPr>
            <w:tcW w:w="1701" w:type="dxa"/>
          </w:tcPr>
          <w:p w:rsidR="00FE6F4F" w:rsidRPr="00BE7918" w:rsidRDefault="00FE6F4F" w:rsidP="00FE6F4F">
            <w:pPr>
              <w:jc w:val="center"/>
              <w:rPr>
                <w:sz w:val="28"/>
                <w:szCs w:val="28"/>
              </w:rPr>
            </w:pPr>
          </w:p>
        </w:tc>
        <w:tc>
          <w:tcPr>
            <w:tcW w:w="6798" w:type="dxa"/>
          </w:tcPr>
          <w:p w:rsidR="00FE6F4F" w:rsidRPr="00F50EE2" w:rsidRDefault="00962C98" w:rsidP="00FE6F4F">
            <w:pPr>
              <w:jc w:val="center"/>
              <w:rPr>
                <w:sz w:val="28"/>
                <w:szCs w:val="28"/>
              </w:rPr>
            </w:pPr>
            <w:r w:rsidRPr="00BE7918">
              <w:rPr>
                <w:sz w:val="28"/>
                <w:szCs w:val="28"/>
              </w:rPr>
              <w:t>А.Т.Твардовский. Василий Тёркин</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80</w:t>
            </w:r>
          </w:p>
        </w:tc>
        <w:tc>
          <w:tcPr>
            <w:tcW w:w="1701" w:type="dxa"/>
          </w:tcPr>
          <w:p w:rsidR="00FE6F4F" w:rsidRPr="00BE7918" w:rsidRDefault="00FE6F4F" w:rsidP="00FE6F4F">
            <w:pPr>
              <w:jc w:val="center"/>
              <w:rPr>
                <w:sz w:val="28"/>
                <w:szCs w:val="28"/>
              </w:rPr>
            </w:pPr>
          </w:p>
        </w:tc>
        <w:tc>
          <w:tcPr>
            <w:tcW w:w="6798" w:type="dxa"/>
          </w:tcPr>
          <w:p w:rsidR="00FE6F4F" w:rsidRPr="00BE7918" w:rsidRDefault="001451C4" w:rsidP="00FE6F4F">
            <w:pPr>
              <w:jc w:val="center"/>
              <w:rPr>
                <w:sz w:val="28"/>
                <w:szCs w:val="28"/>
              </w:rPr>
            </w:pPr>
            <w:r w:rsidRPr="00BE7918">
              <w:rPr>
                <w:sz w:val="28"/>
                <w:szCs w:val="28"/>
              </w:rPr>
              <w:t>А.Т.Твардовский. Василий Тёркин</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81</w:t>
            </w:r>
          </w:p>
        </w:tc>
        <w:tc>
          <w:tcPr>
            <w:tcW w:w="1701" w:type="dxa"/>
          </w:tcPr>
          <w:p w:rsidR="00FE6F4F" w:rsidRPr="00BE7918" w:rsidRDefault="00FE6F4F" w:rsidP="00FE6F4F">
            <w:pPr>
              <w:jc w:val="center"/>
              <w:rPr>
                <w:sz w:val="28"/>
                <w:szCs w:val="28"/>
              </w:rPr>
            </w:pPr>
          </w:p>
        </w:tc>
        <w:tc>
          <w:tcPr>
            <w:tcW w:w="6798" w:type="dxa"/>
          </w:tcPr>
          <w:p w:rsidR="00FE6F4F" w:rsidRPr="00BE7918" w:rsidRDefault="001451C4" w:rsidP="00FE6F4F">
            <w:pPr>
              <w:jc w:val="center"/>
              <w:rPr>
                <w:sz w:val="28"/>
                <w:szCs w:val="28"/>
              </w:rPr>
            </w:pPr>
            <w:r w:rsidRPr="00BE7918">
              <w:rPr>
                <w:sz w:val="28"/>
                <w:szCs w:val="28"/>
              </w:rPr>
              <w:t>А.Т.Твардовский. Василий Тёркин</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82</w:t>
            </w:r>
          </w:p>
        </w:tc>
        <w:tc>
          <w:tcPr>
            <w:tcW w:w="1701" w:type="dxa"/>
          </w:tcPr>
          <w:p w:rsidR="00FE6F4F" w:rsidRPr="00BE7918" w:rsidRDefault="00FE6F4F" w:rsidP="00FE6F4F">
            <w:pPr>
              <w:jc w:val="center"/>
              <w:rPr>
                <w:sz w:val="28"/>
                <w:szCs w:val="28"/>
              </w:rPr>
            </w:pPr>
          </w:p>
        </w:tc>
        <w:tc>
          <w:tcPr>
            <w:tcW w:w="6798" w:type="dxa"/>
          </w:tcPr>
          <w:p w:rsidR="00FE6F4F" w:rsidRPr="00BE7918" w:rsidRDefault="001451C4" w:rsidP="00FE6F4F">
            <w:pPr>
              <w:jc w:val="center"/>
              <w:rPr>
                <w:sz w:val="28"/>
                <w:szCs w:val="28"/>
              </w:rPr>
            </w:pPr>
            <w:r w:rsidRPr="00BE7918">
              <w:rPr>
                <w:sz w:val="28"/>
                <w:szCs w:val="28"/>
              </w:rPr>
              <w:t>А.Т.Твардовский. Василий Тёркин</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83</w:t>
            </w:r>
          </w:p>
        </w:tc>
        <w:tc>
          <w:tcPr>
            <w:tcW w:w="1701" w:type="dxa"/>
          </w:tcPr>
          <w:p w:rsidR="00FE6F4F" w:rsidRPr="00BE7918" w:rsidRDefault="00FE6F4F" w:rsidP="00FE6F4F">
            <w:pPr>
              <w:jc w:val="center"/>
              <w:rPr>
                <w:sz w:val="28"/>
                <w:szCs w:val="28"/>
              </w:rPr>
            </w:pPr>
          </w:p>
        </w:tc>
        <w:tc>
          <w:tcPr>
            <w:tcW w:w="6798" w:type="dxa"/>
          </w:tcPr>
          <w:p w:rsidR="00FE6F4F" w:rsidRPr="00BE7918" w:rsidRDefault="001451C4" w:rsidP="00FE6F4F">
            <w:pPr>
              <w:jc w:val="center"/>
              <w:rPr>
                <w:sz w:val="28"/>
                <w:szCs w:val="28"/>
              </w:rPr>
            </w:pPr>
            <w:r w:rsidRPr="00BE7918">
              <w:rPr>
                <w:sz w:val="28"/>
                <w:szCs w:val="28"/>
              </w:rPr>
              <w:t>А.Т.Твардовский. Василий Тёркин. Самостоятельная работа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84</w:t>
            </w:r>
          </w:p>
        </w:tc>
        <w:tc>
          <w:tcPr>
            <w:tcW w:w="1701" w:type="dxa"/>
          </w:tcPr>
          <w:p w:rsidR="00FE6F4F" w:rsidRPr="00BE7918" w:rsidRDefault="00FE6F4F" w:rsidP="00FE6F4F">
            <w:pPr>
              <w:jc w:val="center"/>
              <w:rPr>
                <w:sz w:val="28"/>
                <w:szCs w:val="28"/>
              </w:rPr>
            </w:pPr>
          </w:p>
        </w:tc>
        <w:tc>
          <w:tcPr>
            <w:tcW w:w="6798" w:type="dxa"/>
          </w:tcPr>
          <w:p w:rsidR="00FE6F4F" w:rsidRPr="00BE7918" w:rsidRDefault="00B40784" w:rsidP="00FE6F4F">
            <w:pPr>
              <w:jc w:val="center"/>
              <w:rPr>
                <w:sz w:val="28"/>
                <w:szCs w:val="28"/>
              </w:rPr>
            </w:pPr>
            <w:r w:rsidRPr="00BE7918">
              <w:rPr>
                <w:sz w:val="28"/>
                <w:szCs w:val="28"/>
              </w:rPr>
              <w:t>В.М.Шукшин.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85</w:t>
            </w:r>
          </w:p>
        </w:tc>
        <w:tc>
          <w:tcPr>
            <w:tcW w:w="1701" w:type="dxa"/>
          </w:tcPr>
          <w:p w:rsidR="00FE6F4F" w:rsidRPr="00BE7918" w:rsidRDefault="00FE6F4F" w:rsidP="00FE6F4F">
            <w:pPr>
              <w:jc w:val="center"/>
              <w:rPr>
                <w:sz w:val="28"/>
                <w:szCs w:val="28"/>
              </w:rPr>
            </w:pPr>
          </w:p>
        </w:tc>
        <w:tc>
          <w:tcPr>
            <w:tcW w:w="6798" w:type="dxa"/>
          </w:tcPr>
          <w:p w:rsidR="00FE6F4F" w:rsidRPr="00BE7918" w:rsidRDefault="00B40784" w:rsidP="00FE6F4F">
            <w:pPr>
              <w:jc w:val="center"/>
              <w:rPr>
                <w:sz w:val="28"/>
                <w:szCs w:val="28"/>
              </w:rPr>
            </w:pPr>
            <w:r w:rsidRPr="00BE7918">
              <w:rPr>
                <w:sz w:val="28"/>
                <w:szCs w:val="28"/>
              </w:rPr>
              <w:t>В.М.Шукшин. Гринька Малюгин</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86</w:t>
            </w:r>
          </w:p>
        </w:tc>
        <w:tc>
          <w:tcPr>
            <w:tcW w:w="1701" w:type="dxa"/>
          </w:tcPr>
          <w:p w:rsidR="00FE6F4F" w:rsidRPr="00BE7918" w:rsidRDefault="00FE6F4F" w:rsidP="00FE6F4F">
            <w:pPr>
              <w:jc w:val="center"/>
              <w:rPr>
                <w:sz w:val="28"/>
                <w:szCs w:val="28"/>
              </w:rPr>
            </w:pPr>
          </w:p>
        </w:tc>
        <w:tc>
          <w:tcPr>
            <w:tcW w:w="6798" w:type="dxa"/>
          </w:tcPr>
          <w:p w:rsidR="00FE6F4F" w:rsidRPr="00BE7918" w:rsidRDefault="00B40784" w:rsidP="00FE6F4F">
            <w:pPr>
              <w:jc w:val="center"/>
              <w:rPr>
                <w:sz w:val="28"/>
                <w:szCs w:val="28"/>
              </w:rPr>
            </w:pPr>
            <w:r w:rsidRPr="00BE7918">
              <w:rPr>
                <w:sz w:val="28"/>
                <w:szCs w:val="28"/>
              </w:rPr>
              <w:t>В.М.Шукшин. Гринька Малюгин</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87</w:t>
            </w:r>
          </w:p>
        </w:tc>
        <w:tc>
          <w:tcPr>
            <w:tcW w:w="1701" w:type="dxa"/>
          </w:tcPr>
          <w:p w:rsidR="00FE6F4F" w:rsidRPr="00BE7918" w:rsidRDefault="00FE6F4F" w:rsidP="00FE6F4F">
            <w:pPr>
              <w:jc w:val="center"/>
              <w:rPr>
                <w:sz w:val="28"/>
                <w:szCs w:val="28"/>
              </w:rPr>
            </w:pPr>
          </w:p>
        </w:tc>
        <w:tc>
          <w:tcPr>
            <w:tcW w:w="6798" w:type="dxa"/>
          </w:tcPr>
          <w:p w:rsidR="00FE6F4F" w:rsidRPr="00BE7918" w:rsidRDefault="00B40784" w:rsidP="00FE6F4F">
            <w:pPr>
              <w:jc w:val="center"/>
              <w:rPr>
                <w:sz w:val="28"/>
                <w:szCs w:val="28"/>
              </w:rPr>
            </w:pPr>
            <w:r w:rsidRPr="00BE7918">
              <w:rPr>
                <w:sz w:val="28"/>
                <w:szCs w:val="28"/>
              </w:rPr>
              <w:t>В.М.Шукшин. Гринька Малюгин</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88</w:t>
            </w:r>
          </w:p>
        </w:tc>
        <w:tc>
          <w:tcPr>
            <w:tcW w:w="1701" w:type="dxa"/>
          </w:tcPr>
          <w:p w:rsidR="00FE6F4F" w:rsidRPr="00BE7918" w:rsidRDefault="00FE6F4F" w:rsidP="00FE6F4F">
            <w:pPr>
              <w:jc w:val="center"/>
              <w:rPr>
                <w:sz w:val="28"/>
                <w:szCs w:val="28"/>
              </w:rPr>
            </w:pPr>
          </w:p>
        </w:tc>
        <w:tc>
          <w:tcPr>
            <w:tcW w:w="6798" w:type="dxa"/>
          </w:tcPr>
          <w:p w:rsidR="00FE6F4F" w:rsidRPr="00BE7918" w:rsidRDefault="00B40784" w:rsidP="00FE6F4F">
            <w:pPr>
              <w:jc w:val="center"/>
              <w:rPr>
                <w:sz w:val="28"/>
                <w:szCs w:val="28"/>
              </w:rPr>
            </w:pPr>
            <w:r w:rsidRPr="00BE7918">
              <w:rPr>
                <w:sz w:val="28"/>
                <w:szCs w:val="28"/>
              </w:rPr>
              <w:t>В.П.Астафьев.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89</w:t>
            </w:r>
          </w:p>
        </w:tc>
        <w:tc>
          <w:tcPr>
            <w:tcW w:w="1701" w:type="dxa"/>
          </w:tcPr>
          <w:p w:rsidR="00FE6F4F" w:rsidRPr="00BE7918" w:rsidRDefault="00FE6F4F" w:rsidP="00FE6F4F">
            <w:pPr>
              <w:jc w:val="center"/>
              <w:rPr>
                <w:sz w:val="28"/>
                <w:szCs w:val="28"/>
              </w:rPr>
            </w:pPr>
          </w:p>
        </w:tc>
        <w:tc>
          <w:tcPr>
            <w:tcW w:w="6798" w:type="dxa"/>
          </w:tcPr>
          <w:p w:rsidR="00FE6F4F" w:rsidRPr="00BE7918" w:rsidRDefault="00425773" w:rsidP="00FE6F4F">
            <w:pPr>
              <w:jc w:val="center"/>
              <w:rPr>
                <w:sz w:val="28"/>
                <w:szCs w:val="28"/>
              </w:rPr>
            </w:pPr>
            <w:r w:rsidRPr="00BE7918">
              <w:rPr>
                <w:sz w:val="28"/>
                <w:szCs w:val="28"/>
              </w:rPr>
              <w:t>В.П.Астафьев. Далёкая и близкая сказка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90</w:t>
            </w:r>
          </w:p>
        </w:tc>
        <w:tc>
          <w:tcPr>
            <w:tcW w:w="1701" w:type="dxa"/>
          </w:tcPr>
          <w:p w:rsidR="00FE6F4F" w:rsidRPr="00BE7918" w:rsidRDefault="00FE6F4F" w:rsidP="00FE6F4F">
            <w:pPr>
              <w:jc w:val="center"/>
              <w:rPr>
                <w:sz w:val="28"/>
                <w:szCs w:val="28"/>
              </w:rPr>
            </w:pPr>
          </w:p>
        </w:tc>
        <w:tc>
          <w:tcPr>
            <w:tcW w:w="6798" w:type="dxa"/>
          </w:tcPr>
          <w:p w:rsidR="00FE6F4F" w:rsidRPr="00BE7918" w:rsidRDefault="003C399B" w:rsidP="00FE6F4F">
            <w:pPr>
              <w:jc w:val="center"/>
              <w:rPr>
                <w:sz w:val="28"/>
                <w:szCs w:val="28"/>
              </w:rPr>
            </w:pPr>
            <w:r w:rsidRPr="00BE7918">
              <w:rPr>
                <w:sz w:val="28"/>
                <w:szCs w:val="28"/>
              </w:rPr>
              <w:t>Р.П.Погодин.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91</w:t>
            </w:r>
          </w:p>
        </w:tc>
        <w:tc>
          <w:tcPr>
            <w:tcW w:w="1701" w:type="dxa"/>
          </w:tcPr>
          <w:p w:rsidR="00FE6F4F" w:rsidRPr="00BE7918" w:rsidRDefault="00FE6F4F" w:rsidP="00FE6F4F">
            <w:pPr>
              <w:jc w:val="center"/>
              <w:rPr>
                <w:sz w:val="28"/>
                <w:szCs w:val="28"/>
              </w:rPr>
            </w:pPr>
          </w:p>
        </w:tc>
        <w:tc>
          <w:tcPr>
            <w:tcW w:w="6798" w:type="dxa"/>
          </w:tcPr>
          <w:p w:rsidR="00FE6F4F" w:rsidRPr="00BE7918" w:rsidRDefault="00007244" w:rsidP="00FE6F4F">
            <w:pPr>
              <w:jc w:val="center"/>
              <w:rPr>
                <w:sz w:val="28"/>
                <w:szCs w:val="28"/>
              </w:rPr>
            </w:pPr>
            <w:r w:rsidRPr="00BE7918">
              <w:rPr>
                <w:sz w:val="28"/>
                <w:szCs w:val="28"/>
              </w:rPr>
              <w:t xml:space="preserve">Р.П.Погодин. </w:t>
            </w:r>
            <w:proofErr w:type="spellStart"/>
            <w:r w:rsidRPr="00BE7918">
              <w:rPr>
                <w:sz w:val="28"/>
                <w:szCs w:val="28"/>
              </w:rPr>
              <w:t>Алфред</w:t>
            </w:r>
            <w:proofErr w:type="spellEnd"/>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92</w:t>
            </w:r>
          </w:p>
        </w:tc>
        <w:tc>
          <w:tcPr>
            <w:tcW w:w="1701" w:type="dxa"/>
          </w:tcPr>
          <w:p w:rsidR="00FE6F4F" w:rsidRPr="00BE7918" w:rsidRDefault="00FE6F4F" w:rsidP="00FE6F4F">
            <w:pPr>
              <w:jc w:val="center"/>
              <w:rPr>
                <w:sz w:val="28"/>
                <w:szCs w:val="28"/>
              </w:rPr>
            </w:pPr>
          </w:p>
        </w:tc>
        <w:tc>
          <w:tcPr>
            <w:tcW w:w="6798" w:type="dxa"/>
          </w:tcPr>
          <w:p w:rsidR="00FE6F4F" w:rsidRPr="00BE7918" w:rsidRDefault="00007244" w:rsidP="00FE6F4F">
            <w:pPr>
              <w:jc w:val="center"/>
              <w:rPr>
                <w:sz w:val="28"/>
                <w:szCs w:val="28"/>
              </w:rPr>
            </w:pPr>
            <w:r w:rsidRPr="00BE7918">
              <w:rPr>
                <w:sz w:val="28"/>
                <w:szCs w:val="28"/>
              </w:rPr>
              <w:t xml:space="preserve">Р.П.Погодин. </w:t>
            </w:r>
            <w:proofErr w:type="spellStart"/>
            <w:r w:rsidRPr="00BE7918">
              <w:rPr>
                <w:sz w:val="28"/>
                <w:szCs w:val="28"/>
              </w:rPr>
              <w:t>Алфред</w:t>
            </w:r>
            <w:proofErr w:type="spellEnd"/>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93</w:t>
            </w:r>
          </w:p>
        </w:tc>
        <w:tc>
          <w:tcPr>
            <w:tcW w:w="1701" w:type="dxa"/>
          </w:tcPr>
          <w:p w:rsidR="00FE6F4F" w:rsidRPr="00BE7918" w:rsidRDefault="00FE6F4F" w:rsidP="00FE6F4F">
            <w:pPr>
              <w:jc w:val="center"/>
              <w:rPr>
                <w:sz w:val="28"/>
                <w:szCs w:val="28"/>
              </w:rPr>
            </w:pPr>
          </w:p>
        </w:tc>
        <w:tc>
          <w:tcPr>
            <w:tcW w:w="6798" w:type="dxa"/>
          </w:tcPr>
          <w:p w:rsidR="00FE6F4F" w:rsidRPr="00BE7918" w:rsidRDefault="00007244" w:rsidP="00FE6F4F">
            <w:pPr>
              <w:jc w:val="center"/>
              <w:rPr>
                <w:sz w:val="28"/>
                <w:szCs w:val="28"/>
              </w:rPr>
            </w:pPr>
            <w:r w:rsidRPr="00BE7918">
              <w:rPr>
                <w:sz w:val="28"/>
                <w:szCs w:val="28"/>
              </w:rPr>
              <w:t xml:space="preserve">Р.П.Погодин. </w:t>
            </w:r>
            <w:proofErr w:type="spellStart"/>
            <w:r w:rsidRPr="00BE7918">
              <w:rPr>
                <w:sz w:val="28"/>
                <w:szCs w:val="28"/>
              </w:rPr>
              <w:t>Алфред</w:t>
            </w:r>
            <w:proofErr w:type="spellEnd"/>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94</w:t>
            </w:r>
          </w:p>
        </w:tc>
        <w:tc>
          <w:tcPr>
            <w:tcW w:w="1701" w:type="dxa"/>
          </w:tcPr>
          <w:p w:rsidR="00FE6F4F" w:rsidRPr="00BE7918" w:rsidRDefault="00FE6F4F" w:rsidP="00FE6F4F">
            <w:pPr>
              <w:jc w:val="center"/>
              <w:rPr>
                <w:sz w:val="28"/>
                <w:szCs w:val="28"/>
              </w:rPr>
            </w:pPr>
          </w:p>
        </w:tc>
        <w:tc>
          <w:tcPr>
            <w:tcW w:w="6798" w:type="dxa"/>
          </w:tcPr>
          <w:p w:rsidR="00FE6F4F" w:rsidRPr="00BE7918" w:rsidRDefault="00007244" w:rsidP="00FE6F4F">
            <w:pPr>
              <w:jc w:val="center"/>
              <w:rPr>
                <w:sz w:val="28"/>
                <w:szCs w:val="28"/>
              </w:rPr>
            </w:pPr>
            <w:r w:rsidRPr="00BE7918">
              <w:rPr>
                <w:sz w:val="28"/>
                <w:szCs w:val="28"/>
              </w:rPr>
              <w:t xml:space="preserve">Р.П.Погодин. </w:t>
            </w:r>
            <w:proofErr w:type="spellStart"/>
            <w:r w:rsidRPr="00BE7918">
              <w:rPr>
                <w:sz w:val="28"/>
                <w:szCs w:val="28"/>
              </w:rPr>
              <w:t>Алфред</w:t>
            </w:r>
            <w:proofErr w:type="spellEnd"/>
            <w:r w:rsidRPr="00BE7918">
              <w:rPr>
                <w:sz w:val="28"/>
                <w:szCs w:val="28"/>
              </w:rPr>
              <w:t>. Самостоятельная работа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95</w:t>
            </w:r>
          </w:p>
        </w:tc>
        <w:tc>
          <w:tcPr>
            <w:tcW w:w="1701" w:type="dxa"/>
          </w:tcPr>
          <w:p w:rsidR="00FE6F4F" w:rsidRPr="00BE7918" w:rsidRDefault="00FE6F4F" w:rsidP="00FE6F4F">
            <w:pPr>
              <w:jc w:val="center"/>
              <w:rPr>
                <w:sz w:val="28"/>
                <w:szCs w:val="28"/>
              </w:rPr>
            </w:pPr>
          </w:p>
        </w:tc>
        <w:tc>
          <w:tcPr>
            <w:tcW w:w="6798" w:type="dxa"/>
          </w:tcPr>
          <w:p w:rsidR="00FE6F4F" w:rsidRPr="00BE7918" w:rsidRDefault="00007244" w:rsidP="00FE6F4F">
            <w:pPr>
              <w:jc w:val="center"/>
              <w:rPr>
                <w:sz w:val="28"/>
                <w:szCs w:val="28"/>
              </w:rPr>
            </w:pPr>
            <w:r w:rsidRPr="00BE7918">
              <w:rPr>
                <w:sz w:val="28"/>
                <w:szCs w:val="28"/>
              </w:rPr>
              <w:t>А.А.Сурков. Родина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96</w:t>
            </w:r>
          </w:p>
        </w:tc>
        <w:tc>
          <w:tcPr>
            <w:tcW w:w="1701" w:type="dxa"/>
          </w:tcPr>
          <w:p w:rsidR="00FE6F4F" w:rsidRPr="00BE7918" w:rsidRDefault="00FE6F4F" w:rsidP="00FE6F4F">
            <w:pPr>
              <w:jc w:val="center"/>
              <w:rPr>
                <w:sz w:val="28"/>
                <w:szCs w:val="28"/>
              </w:rPr>
            </w:pPr>
          </w:p>
        </w:tc>
        <w:tc>
          <w:tcPr>
            <w:tcW w:w="6798" w:type="dxa"/>
          </w:tcPr>
          <w:p w:rsidR="00FE6F4F" w:rsidRPr="00BE7918" w:rsidRDefault="00007244" w:rsidP="00FE6F4F">
            <w:pPr>
              <w:jc w:val="center"/>
              <w:rPr>
                <w:sz w:val="28"/>
                <w:szCs w:val="28"/>
              </w:rPr>
            </w:pPr>
            <w:r w:rsidRPr="00BE7918">
              <w:rPr>
                <w:sz w:val="28"/>
                <w:szCs w:val="28"/>
              </w:rPr>
              <w:t>Повторение изученного в 8-м классе</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97</w:t>
            </w:r>
          </w:p>
        </w:tc>
        <w:tc>
          <w:tcPr>
            <w:tcW w:w="1701" w:type="dxa"/>
          </w:tcPr>
          <w:p w:rsidR="00FE6F4F" w:rsidRPr="00BE7918" w:rsidRDefault="00FE6F4F" w:rsidP="00FE6F4F">
            <w:pPr>
              <w:jc w:val="center"/>
              <w:rPr>
                <w:sz w:val="28"/>
                <w:szCs w:val="28"/>
              </w:rPr>
            </w:pPr>
          </w:p>
        </w:tc>
        <w:tc>
          <w:tcPr>
            <w:tcW w:w="6798" w:type="dxa"/>
          </w:tcPr>
          <w:p w:rsidR="00FE6F4F" w:rsidRPr="00BE7918" w:rsidRDefault="00007244" w:rsidP="00FE6F4F">
            <w:pPr>
              <w:jc w:val="center"/>
              <w:rPr>
                <w:sz w:val="28"/>
                <w:szCs w:val="28"/>
              </w:rPr>
            </w:pPr>
            <w:r w:rsidRPr="00BE7918">
              <w:rPr>
                <w:sz w:val="28"/>
                <w:szCs w:val="28"/>
              </w:rPr>
              <w:t>Обсуждение списка для чтения на лето</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98</w:t>
            </w:r>
          </w:p>
        </w:tc>
        <w:tc>
          <w:tcPr>
            <w:tcW w:w="1701" w:type="dxa"/>
          </w:tcPr>
          <w:p w:rsidR="00FE6F4F" w:rsidRPr="00BE7918" w:rsidRDefault="00FE6F4F" w:rsidP="00FE6F4F">
            <w:pPr>
              <w:jc w:val="center"/>
              <w:rPr>
                <w:sz w:val="28"/>
                <w:szCs w:val="28"/>
              </w:rPr>
            </w:pPr>
          </w:p>
        </w:tc>
        <w:tc>
          <w:tcPr>
            <w:tcW w:w="6798" w:type="dxa"/>
          </w:tcPr>
          <w:p w:rsidR="00FE6F4F" w:rsidRPr="00BE7918" w:rsidRDefault="00F619D9" w:rsidP="00FE6F4F">
            <w:pPr>
              <w:jc w:val="center"/>
              <w:rPr>
                <w:sz w:val="28"/>
                <w:szCs w:val="28"/>
              </w:rPr>
            </w:pPr>
            <w:r w:rsidRPr="00BE7918">
              <w:rPr>
                <w:sz w:val="28"/>
                <w:szCs w:val="28"/>
              </w:rPr>
              <w:t>Резервный урок</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99</w:t>
            </w:r>
          </w:p>
        </w:tc>
        <w:tc>
          <w:tcPr>
            <w:tcW w:w="1701" w:type="dxa"/>
          </w:tcPr>
          <w:p w:rsidR="00FE6F4F" w:rsidRPr="00BE7918" w:rsidRDefault="00FE6F4F" w:rsidP="00FE6F4F">
            <w:pPr>
              <w:jc w:val="center"/>
              <w:rPr>
                <w:sz w:val="28"/>
                <w:szCs w:val="28"/>
              </w:rPr>
            </w:pPr>
          </w:p>
        </w:tc>
        <w:tc>
          <w:tcPr>
            <w:tcW w:w="6798" w:type="dxa"/>
          </w:tcPr>
          <w:p w:rsidR="00FE6F4F" w:rsidRPr="00BE7918" w:rsidRDefault="00F619D9" w:rsidP="00FE6F4F">
            <w:pPr>
              <w:jc w:val="center"/>
              <w:rPr>
                <w:sz w:val="28"/>
                <w:szCs w:val="28"/>
              </w:rPr>
            </w:pPr>
            <w:r w:rsidRPr="00BE7918">
              <w:rPr>
                <w:sz w:val="28"/>
                <w:szCs w:val="28"/>
              </w:rPr>
              <w:t>Резервный урок</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100</w:t>
            </w:r>
          </w:p>
        </w:tc>
        <w:tc>
          <w:tcPr>
            <w:tcW w:w="1701" w:type="dxa"/>
          </w:tcPr>
          <w:p w:rsidR="00FE6F4F" w:rsidRPr="00BE7918" w:rsidRDefault="00FE6F4F" w:rsidP="00FE6F4F">
            <w:pPr>
              <w:jc w:val="center"/>
              <w:rPr>
                <w:sz w:val="28"/>
                <w:szCs w:val="28"/>
              </w:rPr>
            </w:pPr>
          </w:p>
        </w:tc>
        <w:tc>
          <w:tcPr>
            <w:tcW w:w="6798" w:type="dxa"/>
          </w:tcPr>
          <w:p w:rsidR="00FE6F4F" w:rsidRPr="00BE7918" w:rsidRDefault="00F619D9" w:rsidP="00FE6F4F">
            <w:pPr>
              <w:jc w:val="center"/>
              <w:rPr>
                <w:sz w:val="28"/>
                <w:szCs w:val="28"/>
              </w:rPr>
            </w:pPr>
            <w:r w:rsidRPr="00BE7918">
              <w:rPr>
                <w:sz w:val="28"/>
                <w:szCs w:val="28"/>
              </w:rPr>
              <w:t>Резервный урок</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101</w:t>
            </w:r>
          </w:p>
        </w:tc>
        <w:tc>
          <w:tcPr>
            <w:tcW w:w="1701" w:type="dxa"/>
          </w:tcPr>
          <w:p w:rsidR="00FE6F4F" w:rsidRPr="00BE7918" w:rsidRDefault="00FE6F4F" w:rsidP="00FE6F4F">
            <w:pPr>
              <w:jc w:val="center"/>
              <w:rPr>
                <w:sz w:val="28"/>
                <w:szCs w:val="28"/>
              </w:rPr>
            </w:pPr>
          </w:p>
        </w:tc>
        <w:tc>
          <w:tcPr>
            <w:tcW w:w="6798" w:type="dxa"/>
          </w:tcPr>
          <w:p w:rsidR="00FE6F4F" w:rsidRPr="00BE7918" w:rsidRDefault="00F619D9" w:rsidP="00FE6F4F">
            <w:pPr>
              <w:jc w:val="center"/>
              <w:rPr>
                <w:sz w:val="28"/>
                <w:szCs w:val="28"/>
              </w:rPr>
            </w:pPr>
            <w:r w:rsidRPr="00BE7918">
              <w:rPr>
                <w:sz w:val="28"/>
                <w:szCs w:val="28"/>
              </w:rPr>
              <w:t>Резервный урок</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102</w:t>
            </w:r>
          </w:p>
        </w:tc>
        <w:tc>
          <w:tcPr>
            <w:tcW w:w="1701" w:type="dxa"/>
          </w:tcPr>
          <w:p w:rsidR="00FE6F4F" w:rsidRPr="00BE7918" w:rsidRDefault="00FE6F4F" w:rsidP="00FE6F4F">
            <w:pPr>
              <w:jc w:val="center"/>
              <w:rPr>
                <w:sz w:val="28"/>
                <w:szCs w:val="28"/>
              </w:rPr>
            </w:pPr>
          </w:p>
        </w:tc>
        <w:tc>
          <w:tcPr>
            <w:tcW w:w="6798" w:type="dxa"/>
          </w:tcPr>
          <w:p w:rsidR="00FE6F4F" w:rsidRPr="00BE7918" w:rsidRDefault="00F619D9" w:rsidP="00FE6F4F">
            <w:pPr>
              <w:jc w:val="center"/>
              <w:rPr>
                <w:sz w:val="28"/>
                <w:szCs w:val="28"/>
              </w:rPr>
            </w:pPr>
            <w:r w:rsidRPr="00BE7918">
              <w:rPr>
                <w:sz w:val="28"/>
                <w:szCs w:val="28"/>
              </w:rPr>
              <w:t>Резервный урок</w:t>
            </w:r>
          </w:p>
        </w:tc>
      </w:tr>
    </w:tbl>
    <w:p w:rsidR="00E53E05" w:rsidRPr="00BE7918" w:rsidRDefault="00E53E05">
      <w:pPr>
        <w:jc w:val="center"/>
        <w:rPr>
          <w:sz w:val="28"/>
          <w:szCs w:val="28"/>
        </w:rPr>
      </w:pPr>
    </w:p>
    <w:p w:rsidR="00AA3C08" w:rsidRPr="00BE7918" w:rsidRDefault="00AA3C08">
      <w:pPr>
        <w:jc w:val="center"/>
        <w:rPr>
          <w:sz w:val="28"/>
          <w:szCs w:val="28"/>
        </w:rPr>
      </w:pPr>
    </w:p>
    <w:p w:rsidR="00AA3C08" w:rsidRPr="00BE7918" w:rsidRDefault="00AA3C08"/>
    <w:p w:rsidR="00AA3C08" w:rsidRPr="00BE7918" w:rsidRDefault="00AA3C08"/>
    <w:p w:rsidR="00AA3C08" w:rsidRDefault="00AA3C08"/>
    <w:p w:rsidR="000451EA" w:rsidRDefault="000451EA"/>
    <w:p w:rsidR="000451EA" w:rsidRDefault="000451EA"/>
    <w:p w:rsidR="000451EA" w:rsidRDefault="000451EA"/>
    <w:p w:rsidR="000451EA" w:rsidRDefault="000451EA"/>
    <w:p w:rsidR="000451EA" w:rsidRDefault="000451EA"/>
    <w:p w:rsidR="000451EA" w:rsidRDefault="000451EA"/>
    <w:p w:rsidR="000451EA" w:rsidRPr="00BE7918" w:rsidRDefault="000451EA"/>
    <w:sectPr w:rsidR="000451EA" w:rsidRPr="00BE7918" w:rsidSect="00A8131C">
      <w:pgSz w:w="11906" w:h="16838"/>
      <w:pgMar w:top="1134" w:right="850" w:bottom="709" w:left="1701" w:header="708" w:footer="708" w:gutter="0"/>
      <w:pgNumType w:start="1"/>
      <w:cols w:space="720"/>
    </w:sectPr>
  </w:body>
</w:document>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00C79"/>
    <w:multiLevelType w:val="multilevel"/>
    <w:tmpl w:val="822C5B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554C193D"/>
    <w:multiLevelType w:val="multilevel"/>
    <w:tmpl w:val="DCEE23B0"/>
    <w:lvl w:ilvl="0">
      <w:start w:val="1"/>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1790" w:hanging="360"/>
      </w:pPr>
      <w:rPr>
        <w:rFonts w:ascii="Courier New" w:eastAsia="Courier New" w:hAnsi="Courier New" w:cs="Courier New"/>
      </w:rPr>
    </w:lvl>
    <w:lvl w:ilvl="2">
      <w:start w:val="1"/>
      <w:numFmt w:val="bullet"/>
      <w:lvlText w:val="▪"/>
      <w:lvlJc w:val="left"/>
      <w:pPr>
        <w:ind w:left="2510" w:hanging="360"/>
      </w:pPr>
      <w:rPr>
        <w:rFonts w:ascii="Noto Sans Symbols" w:eastAsia="Noto Sans Symbols" w:hAnsi="Noto Sans Symbols" w:cs="Noto Sans Symbols"/>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2">
    <w:nsid w:val="79A62DC8"/>
    <w:multiLevelType w:val="multilevel"/>
    <w:tmpl w:val="3D763154"/>
    <w:lvl w:ilvl="0">
      <w:start w:val="1"/>
      <w:numFmt w:val="bullet"/>
      <w:lvlText w:val="−"/>
      <w:lvlJc w:val="left"/>
      <w:pPr>
        <w:ind w:left="749" w:hanging="359"/>
      </w:pPr>
      <w:rPr>
        <w:rFonts w:ascii="Noto Sans Symbols" w:eastAsia="Noto Sans Symbols" w:hAnsi="Noto Sans Symbols" w:cs="Noto Sans Symbols"/>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A3C08"/>
    <w:rsid w:val="00007244"/>
    <w:rsid w:val="000451EA"/>
    <w:rsid w:val="00092C09"/>
    <w:rsid w:val="000C07B6"/>
    <w:rsid w:val="001451C4"/>
    <w:rsid w:val="001F780D"/>
    <w:rsid w:val="00204525"/>
    <w:rsid w:val="00232C34"/>
    <w:rsid w:val="0037140D"/>
    <w:rsid w:val="003A28EC"/>
    <w:rsid w:val="003C399B"/>
    <w:rsid w:val="003D6B38"/>
    <w:rsid w:val="00403972"/>
    <w:rsid w:val="00425773"/>
    <w:rsid w:val="00473189"/>
    <w:rsid w:val="00561314"/>
    <w:rsid w:val="00637873"/>
    <w:rsid w:val="006465AB"/>
    <w:rsid w:val="006A48E2"/>
    <w:rsid w:val="0079284F"/>
    <w:rsid w:val="007A1E61"/>
    <w:rsid w:val="00835B5E"/>
    <w:rsid w:val="00962C98"/>
    <w:rsid w:val="00A005C6"/>
    <w:rsid w:val="00A33A55"/>
    <w:rsid w:val="00A8131C"/>
    <w:rsid w:val="00AA0CEC"/>
    <w:rsid w:val="00AA3C08"/>
    <w:rsid w:val="00B40784"/>
    <w:rsid w:val="00B470D7"/>
    <w:rsid w:val="00B56D61"/>
    <w:rsid w:val="00BE0FE3"/>
    <w:rsid w:val="00BE7918"/>
    <w:rsid w:val="00C42764"/>
    <w:rsid w:val="00C776C8"/>
    <w:rsid w:val="00CA2FFE"/>
    <w:rsid w:val="00CC382B"/>
    <w:rsid w:val="00CF397C"/>
    <w:rsid w:val="00CF760D"/>
    <w:rsid w:val="00D0633D"/>
    <w:rsid w:val="00D55AF6"/>
    <w:rsid w:val="00D9731C"/>
    <w:rsid w:val="00E53E05"/>
    <w:rsid w:val="00F50EE2"/>
    <w:rsid w:val="00F619D9"/>
    <w:rsid w:val="00F94F0B"/>
    <w:rsid w:val="00FE6F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03972"/>
  </w:style>
  <w:style w:type="paragraph" w:styleId="1">
    <w:name w:val="heading 1"/>
    <w:basedOn w:val="a"/>
    <w:next w:val="a"/>
    <w:rsid w:val="00403972"/>
    <w:pPr>
      <w:keepNext/>
      <w:keepLines/>
      <w:spacing w:before="480" w:after="120"/>
      <w:outlineLvl w:val="0"/>
    </w:pPr>
    <w:rPr>
      <w:b/>
      <w:sz w:val="48"/>
      <w:szCs w:val="48"/>
    </w:rPr>
  </w:style>
  <w:style w:type="paragraph" w:styleId="2">
    <w:name w:val="heading 2"/>
    <w:basedOn w:val="a"/>
    <w:next w:val="a"/>
    <w:rsid w:val="00403972"/>
    <w:pPr>
      <w:keepNext/>
      <w:keepLines/>
      <w:spacing w:before="360" w:after="80"/>
      <w:outlineLvl w:val="1"/>
    </w:pPr>
    <w:rPr>
      <w:b/>
      <w:sz w:val="36"/>
      <w:szCs w:val="36"/>
    </w:rPr>
  </w:style>
  <w:style w:type="paragraph" w:styleId="3">
    <w:name w:val="heading 3"/>
    <w:basedOn w:val="a"/>
    <w:next w:val="a"/>
    <w:rsid w:val="00403972"/>
    <w:pPr>
      <w:keepNext/>
      <w:keepLines/>
      <w:spacing w:before="280" w:after="80"/>
      <w:outlineLvl w:val="2"/>
    </w:pPr>
    <w:rPr>
      <w:b/>
      <w:sz w:val="28"/>
      <w:szCs w:val="28"/>
    </w:rPr>
  </w:style>
  <w:style w:type="paragraph" w:styleId="4">
    <w:name w:val="heading 4"/>
    <w:basedOn w:val="a"/>
    <w:next w:val="a"/>
    <w:rsid w:val="00403972"/>
    <w:pPr>
      <w:keepNext/>
      <w:keepLines/>
      <w:spacing w:before="240" w:after="40"/>
      <w:outlineLvl w:val="3"/>
    </w:pPr>
    <w:rPr>
      <w:b/>
    </w:rPr>
  </w:style>
  <w:style w:type="paragraph" w:styleId="5">
    <w:name w:val="heading 5"/>
    <w:basedOn w:val="a"/>
    <w:next w:val="a"/>
    <w:rsid w:val="00403972"/>
    <w:pPr>
      <w:keepNext/>
      <w:keepLines/>
      <w:spacing w:before="220" w:after="40"/>
      <w:outlineLvl w:val="4"/>
    </w:pPr>
    <w:rPr>
      <w:b/>
      <w:sz w:val="22"/>
      <w:szCs w:val="22"/>
    </w:rPr>
  </w:style>
  <w:style w:type="paragraph" w:styleId="6">
    <w:name w:val="heading 6"/>
    <w:basedOn w:val="a"/>
    <w:next w:val="a"/>
    <w:rsid w:val="00403972"/>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403972"/>
    <w:tblPr>
      <w:tblCellMar>
        <w:top w:w="0" w:type="dxa"/>
        <w:left w:w="0" w:type="dxa"/>
        <w:bottom w:w="0" w:type="dxa"/>
        <w:right w:w="0" w:type="dxa"/>
      </w:tblCellMar>
    </w:tblPr>
  </w:style>
  <w:style w:type="paragraph" w:styleId="a3">
    <w:name w:val="Title"/>
    <w:basedOn w:val="a"/>
    <w:next w:val="a"/>
    <w:rsid w:val="00403972"/>
    <w:pPr>
      <w:keepNext/>
      <w:keepLines/>
      <w:spacing w:before="480" w:after="120"/>
    </w:pPr>
    <w:rPr>
      <w:b/>
      <w:sz w:val="72"/>
      <w:szCs w:val="72"/>
    </w:rPr>
  </w:style>
  <w:style w:type="paragraph" w:styleId="a4">
    <w:name w:val="Subtitle"/>
    <w:basedOn w:val="a"/>
    <w:next w:val="a"/>
    <w:rsid w:val="00403972"/>
    <w:pPr>
      <w:keepNext/>
      <w:keepLines/>
      <w:spacing w:before="360" w:after="80"/>
    </w:pPr>
    <w:rPr>
      <w:rFonts w:ascii="Georgia" w:eastAsia="Georgia" w:hAnsi="Georgia" w:cs="Georgia"/>
      <w:i/>
      <w:color w:val="666666"/>
      <w:sz w:val="48"/>
      <w:szCs w:val="48"/>
    </w:rPr>
  </w:style>
  <w:style w:type="table" w:customStyle="1" w:styleId="a5">
    <w:basedOn w:val="TableNormal"/>
    <w:rsid w:val="00403972"/>
    <w:tblPr>
      <w:tblStyleRowBandSize w:val="1"/>
      <w:tblStyleColBandSize w:val="1"/>
      <w:tblCellMar>
        <w:top w:w="0" w:type="dxa"/>
        <w:left w:w="115" w:type="dxa"/>
        <w:bottom w:w="0" w:type="dxa"/>
        <w:right w:w="115" w:type="dxa"/>
      </w:tblCellMar>
    </w:tblPr>
  </w:style>
  <w:style w:type="table" w:customStyle="1" w:styleId="a6">
    <w:basedOn w:val="TableNormal"/>
    <w:rsid w:val="00403972"/>
    <w:tblPr>
      <w:tblStyleRowBandSize w:val="1"/>
      <w:tblStyleColBandSize w:val="1"/>
      <w:tblCellMar>
        <w:top w:w="0" w:type="dxa"/>
        <w:left w:w="115" w:type="dxa"/>
        <w:bottom w:w="0" w:type="dxa"/>
        <w:right w:w="115" w:type="dxa"/>
      </w:tblCellMar>
    </w:tblPr>
  </w:style>
  <w:style w:type="table" w:customStyle="1" w:styleId="a7">
    <w:basedOn w:val="TableNormal"/>
    <w:rsid w:val="00403972"/>
    <w:tblPr>
      <w:tblStyleRowBandSize w:val="1"/>
      <w:tblStyleColBandSize w:val="1"/>
      <w:tblCellMar>
        <w:top w:w="0" w:type="dxa"/>
        <w:left w:w="115" w:type="dxa"/>
        <w:bottom w:w="0" w:type="dxa"/>
        <w:right w:w="115" w:type="dxa"/>
      </w:tblCellMar>
    </w:tblPr>
  </w:style>
  <w:style w:type="table" w:customStyle="1" w:styleId="a8">
    <w:basedOn w:val="TableNormal"/>
    <w:rsid w:val="00403972"/>
    <w:tblPr>
      <w:tblStyleRowBandSize w:val="1"/>
      <w:tblStyleColBandSize w:val="1"/>
      <w:tblCellMar>
        <w:top w:w="0" w:type="dxa"/>
        <w:left w:w="115" w:type="dxa"/>
        <w:bottom w:w="0" w:type="dxa"/>
        <w:right w:w="115" w:type="dxa"/>
      </w:tblCellMar>
    </w:tblPr>
  </w:style>
  <w:style w:type="table" w:styleId="a9">
    <w:name w:val="Table Grid"/>
    <w:basedOn w:val="a1"/>
    <w:uiPriority w:val="39"/>
    <w:rsid w:val="00E53E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semiHidden/>
    <w:unhideWhenUsed/>
    <w:rsid w:val="00C776C8"/>
    <w:rPr>
      <w:sz w:val="28"/>
      <w:szCs w:val="20"/>
    </w:rPr>
  </w:style>
  <w:style w:type="character" w:customStyle="1" w:styleId="ab">
    <w:name w:val="Основной текст Знак"/>
    <w:basedOn w:val="a0"/>
    <w:link w:val="aa"/>
    <w:semiHidden/>
    <w:rsid w:val="00C776C8"/>
    <w:rPr>
      <w:sz w:val="28"/>
      <w:szCs w:val="20"/>
    </w:rPr>
  </w:style>
  <w:style w:type="paragraph" w:customStyle="1" w:styleId="TableParagraph">
    <w:name w:val="Table Paragraph"/>
    <w:basedOn w:val="a"/>
    <w:uiPriority w:val="1"/>
    <w:qFormat/>
    <w:rsid w:val="00C776C8"/>
    <w:pPr>
      <w:widowControl w:val="0"/>
      <w:autoSpaceDE w:val="0"/>
      <w:autoSpaceDN w:val="0"/>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598412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2082</Words>
  <Characters>11870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777</cp:lastModifiedBy>
  <cp:revision>10</cp:revision>
  <dcterms:created xsi:type="dcterms:W3CDTF">2023-09-04T06:39:00Z</dcterms:created>
  <dcterms:modified xsi:type="dcterms:W3CDTF">2023-09-17T18:51:00Z</dcterms:modified>
</cp:coreProperties>
</file>