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7FC" w:rsidRDefault="00AA77FC" w:rsidP="00AA77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МБОУ «АТЯШЕВСКАЯ СРЕДНЯЯ ШКОЛА» </w:t>
      </w:r>
    </w:p>
    <w:tbl>
      <w:tblPr>
        <w:tblpPr w:leftFromText="180" w:rightFromText="180" w:vertAnchor="text" w:horzAnchor="margin" w:tblpY="575"/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739"/>
        <w:gridCol w:w="3060"/>
        <w:gridCol w:w="2876"/>
      </w:tblGrid>
      <w:tr w:rsidR="00AA77FC" w:rsidTr="007C41D7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FC" w:rsidRDefault="00AA77FC" w:rsidP="007C41D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Рассмотрено:</w:t>
            </w:r>
          </w:p>
          <w:p w:rsidR="00AA77FC" w:rsidRDefault="00AA77FC" w:rsidP="007C41D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 заседании ШМО</w:t>
            </w:r>
          </w:p>
          <w:p w:rsidR="00AA77FC" w:rsidRDefault="00AA77FC" w:rsidP="007C41D7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</w:p>
          <w:p w:rsidR="00AA77FC" w:rsidRDefault="00AA77FC" w:rsidP="007C41D7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Протокол №1 от 31.08.2022г.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FC" w:rsidRDefault="00AA77FC" w:rsidP="007C41D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Согласовано: </w:t>
            </w:r>
          </w:p>
          <w:p w:rsidR="00AA77FC" w:rsidRDefault="00AA77FC" w:rsidP="007C41D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Заместитель директора</w:t>
            </w:r>
          </w:p>
          <w:p w:rsidR="00AA77FC" w:rsidRDefault="00AA77FC" w:rsidP="007C41D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по УВР</w:t>
            </w:r>
          </w:p>
          <w:p w:rsidR="00AA77FC" w:rsidRDefault="00AA77FC" w:rsidP="007C41D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A77FC" w:rsidRDefault="00AA77FC" w:rsidP="007C41D7">
            <w:pPr>
              <w:pStyle w:val="a6"/>
              <w:ind w:firstLine="55"/>
              <w:rPr>
                <w:rFonts w:ascii="Times New Roman" w:hAnsi="Times New Roman" w:cs="Times New Roman"/>
                <w:b/>
                <w:bCs/>
              </w:rPr>
            </w:pPr>
          </w:p>
          <w:p w:rsidR="00AA77FC" w:rsidRDefault="00AA77FC" w:rsidP="007C41D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A77FC" w:rsidRDefault="00AA77FC" w:rsidP="007C41D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A77FC" w:rsidRDefault="00AA77FC" w:rsidP="007C41D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FC" w:rsidRDefault="00AA77FC" w:rsidP="007C41D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Утверждено:</w:t>
            </w:r>
          </w:p>
          <w:p w:rsidR="00AA77FC" w:rsidRDefault="00AA77FC" w:rsidP="007C41D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A77FC" w:rsidRDefault="00AA77FC" w:rsidP="007C41D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Приказ №60</w:t>
            </w:r>
          </w:p>
          <w:p w:rsidR="00AA77FC" w:rsidRDefault="00AA77FC" w:rsidP="007C41D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 31.08.2022 г.</w:t>
            </w:r>
          </w:p>
        </w:tc>
      </w:tr>
    </w:tbl>
    <w:p w:rsidR="00AA77FC" w:rsidRDefault="00AA77FC" w:rsidP="00AA77F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AA77FC" w:rsidRDefault="00AA77FC" w:rsidP="00AA77F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AA77FC" w:rsidRDefault="00AA77FC" w:rsidP="00AA77F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AA77FC" w:rsidRDefault="00AA77FC" w:rsidP="00AA77F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AA77FC" w:rsidRDefault="00AA77FC" w:rsidP="00AA77F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Рабочая программа </w:t>
      </w:r>
    </w:p>
    <w:p w:rsidR="00AA77FC" w:rsidRDefault="00AA77FC" w:rsidP="00AA77F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 биологии</w:t>
      </w:r>
    </w:p>
    <w:p w:rsidR="00AA77FC" w:rsidRDefault="00AA77FC" w:rsidP="00AA77F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для учащихся 11 класса</w:t>
      </w:r>
    </w:p>
    <w:p w:rsidR="00AA77FC" w:rsidRDefault="00AA77FC" w:rsidP="00AA77F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на 2022-2023 учебный год.</w:t>
      </w:r>
    </w:p>
    <w:p w:rsidR="00AA77FC" w:rsidRDefault="00AA77FC" w:rsidP="00AA77F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77FC" w:rsidRDefault="00AA77FC" w:rsidP="00AA77F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77FC" w:rsidRDefault="00AA77FC" w:rsidP="00AA77F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77FC" w:rsidRDefault="00AA77FC" w:rsidP="00AA77F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77FC" w:rsidRDefault="00AA77FC" w:rsidP="00AA77F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77FC" w:rsidRDefault="00AA77FC" w:rsidP="00AA77F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77FC" w:rsidRDefault="00AA77FC" w:rsidP="00AA77F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77FC" w:rsidRDefault="00AA77FC" w:rsidP="00AA77F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A77FC" w:rsidRDefault="00AA77FC" w:rsidP="00AA77F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Учитель: Милина Н.А.</w:t>
      </w:r>
    </w:p>
    <w:p w:rsidR="00AA77FC" w:rsidRDefault="00AA77FC" w:rsidP="00AA77FC"/>
    <w:p w:rsidR="003E1FD2" w:rsidRPr="002D2CAE" w:rsidRDefault="002D2CAE" w:rsidP="003E1FD2">
      <w:pPr>
        <w:pStyle w:val="a3"/>
        <w:shd w:val="clear" w:color="auto" w:fill="FFFFFF"/>
        <w:spacing w:before="0" w:beforeAutospacing="0" w:after="0" w:afterAutospacing="0"/>
        <w:ind w:left="360" w:hanging="360"/>
        <w:jc w:val="center"/>
        <w:rPr>
          <w:i/>
          <w:iCs/>
          <w:color w:val="111115"/>
          <w:spacing w:val="-7"/>
          <w:sz w:val="28"/>
          <w:szCs w:val="28"/>
          <w:bdr w:val="none" w:sz="0" w:space="0" w:color="auto" w:frame="1"/>
        </w:rPr>
      </w:pPr>
      <w:r w:rsidRPr="002D2CAE">
        <w:rPr>
          <w:i/>
          <w:iCs/>
          <w:color w:val="111115"/>
          <w:spacing w:val="-7"/>
          <w:sz w:val="28"/>
          <w:szCs w:val="28"/>
          <w:bdr w:val="none" w:sz="0" w:space="0" w:color="auto" w:frame="1"/>
        </w:rPr>
        <w:lastRenderedPageBreak/>
        <w:t>Пояснительная записка</w:t>
      </w:r>
    </w:p>
    <w:p w:rsidR="003E1FD2" w:rsidRPr="003E1FD2" w:rsidRDefault="003E1FD2" w:rsidP="003E1F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proofErr w:type="gramStart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составлена на основе Федерального Государственного стандарта, Примерной программы среднего (полного) общего образования (базовый уровень) и программы среднего (полного) общего образования по биологии для 10-11 классов (базовый уровень) авторов И.Б.Агафоновой, </w:t>
      </w:r>
      <w:proofErr w:type="spellStart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В.И.Сивоглазова</w:t>
      </w:r>
      <w:proofErr w:type="spellEnd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{Программы для общеобразовательных учреждений.</w:t>
      </w:r>
      <w:proofErr w:type="gramEnd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Природоведение. 5 класс. Биология. 6-11 классы. - </w:t>
      </w:r>
      <w:proofErr w:type="gramStart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М.: Дрофа, 2011. - 256с),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полностью отражающей содержание Примерной программы, с дополнениями, не превышающими требования к уровню подготовки обучающихся.</w:t>
      </w:r>
      <w:proofErr w:type="gramEnd"/>
    </w:p>
    <w:p w:rsidR="003E1FD2" w:rsidRPr="003E1FD2" w:rsidRDefault="003E1FD2" w:rsidP="003E1FD2">
      <w:pPr>
        <w:shd w:val="clear" w:color="auto" w:fill="FFFFFF"/>
        <w:spacing w:after="0" w:line="240" w:lineRule="auto"/>
        <w:ind w:left="28" w:right="14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биологии на базовом уровне в 11 классе - 34 часа. Рабочая программа для 11-го классов предусматривает обучение биологии в объеме 1 </w:t>
      </w:r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неделю в 11 классе.</w:t>
      </w:r>
    </w:p>
    <w:p w:rsidR="003E1FD2" w:rsidRPr="003E1FD2" w:rsidRDefault="003E1FD2" w:rsidP="003E1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рабочей программе нашли отражение цели и задачи изучения биологии на ступени среднего (полного) общего образования, изложенные в пояснительной записке к Примерной программе по биологии (базовый уровень):</w:t>
      </w:r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                                    Цель программы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изучение учащимися теоретических и прикладных основ общей биологии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right="58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освоение знаний: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биологических системах (клетка, организм); об истории развития современных представлений о живой природе; о выдающихся открытиях в биологической науке; о роли биологической науки в формировании современной естественнонаучной картины мира; о методах научного познания;</w:t>
      </w:r>
    </w:p>
    <w:p w:rsidR="003E1FD2" w:rsidRPr="003E1FD2" w:rsidRDefault="003E1FD2" w:rsidP="003E1FD2">
      <w:pPr>
        <w:numPr>
          <w:ilvl w:val="0"/>
          <w:numId w:val="1"/>
        </w:numPr>
        <w:shd w:val="clear" w:color="auto" w:fill="FFFFFF"/>
        <w:spacing w:after="0" w:line="240" w:lineRule="auto"/>
        <w:ind w:left="14" w:right="50" w:firstLine="244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овладение умениями: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3E1FD2" w:rsidRPr="003E1FD2" w:rsidRDefault="003E1FD2" w:rsidP="003E1FD2">
      <w:pPr>
        <w:numPr>
          <w:ilvl w:val="0"/>
          <w:numId w:val="1"/>
        </w:numPr>
        <w:shd w:val="clear" w:color="auto" w:fill="FFFFFF"/>
        <w:spacing w:after="0" w:line="240" w:lineRule="auto"/>
        <w:ind w:left="14" w:right="58" w:firstLine="244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 интересов, интеллектуальных и творческих способностей в процессе изучения: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 различными источниками информации;</w:t>
      </w:r>
    </w:p>
    <w:p w:rsidR="003E1FD2" w:rsidRPr="003E1FD2" w:rsidRDefault="003E1FD2" w:rsidP="003E1FD2">
      <w:pPr>
        <w:numPr>
          <w:ilvl w:val="0"/>
          <w:numId w:val="1"/>
        </w:numPr>
        <w:shd w:val="clear" w:color="auto" w:fill="FFFFFF"/>
        <w:spacing w:after="0" w:line="240" w:lineRule="auto"/>
        <w:ind w:left="14" w:right="64" w:firstLine="244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воспитание: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3E1FD2" w:rsidRPr="003E1FD2" w:rsidRDefault="003E1FD2" w:rsidP="003E1FD2">
      <w:pPr>
        <w:numPr>
          <w:ilvl w:val="0"/>
          <w:numId w:val="1"/>
        </w:numPr>
        <w:shd w:val="clear" w:color="auto" w:fill="FFFFFF"/>
        <w:spacing w:after="0" w:line="240" w:lineRule="auto"/>
        <w:ind w:left="14" w:right="64" w:firstLine="244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использование приобретенных знаний и умений в повседневной жизни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для: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right="36"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Принципы отбора основного и дополнительного содержания в рабочую программу связаны с преемственностью целей образования на различных ступенях и уровнях обучения, логикой </w:t>
      </w:r>
      <w:proofErr w:type="spellStart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внутрипредметных</w:t>
      </w:r>
      <w:proofErr w:type="spellEnd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связей, а также с возрастными особенностями развития учащихся. В основе отбора содержания на базовом уровне лежит также </w:t>
      </w:r>
      <w:proofErr w:type="spellStart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культуросообразный</w:t>
      </w:r>
      <w:proofErr w:type="spellEnd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подход, в соответствии с которым учащиеся должны освоить знания и умения, значимые для формирования общей культуры, определяющие адекватное поведение человека в окружающей среде, востребованные в жизни и практической деятельности. В связи с этим на базовом уровне в программе особое внимание уделено содержанию, лежащему в основе формирования современной естественнонаучной картины мира, </w:t>
      </w:r>
      <w:proofErr w:type="gramStart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ценностных</w:t>
      </w:r>
      <w:proofErr w:type="gramEnd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ориентации и реализующему </w:t>
      </w:r>
      <w:proofErr w:type="spellStart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гуманизацию</w:t>
      </w:r>
      <w:proofErr w:type="spellEnd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биологического образования. Для формирования современной естественнонаучной картины мира при изучении биологии в графе рабочей программы «Элементы содержания» выделены следующие информационные единицы (компоненты знаний): </w:t>
      </w: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термины, факты, процессы и объекты, закономерности, законы.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firstLine="712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обучения приведены в графе «Требования к уровню подготовки выпускников» и полностью соответствуют стандарту. Требования на базовом уровне 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направлены на реализацию </w:t>
      </w:r>
      <w:proofErr w:type="spellStart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практико-ориентированного и личностно ориентированного подходов: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 Для реализации указанных </w:t>
      </w:r>
      <w:proofErr w:type="gramStart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подходов</w:t>
      </w:r>
      <w:proofErr w:type="gramEnd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включенные в рабочую программу требования к уровню подготовки сформулированы в </w:t>
      </w:r>
      <w:proofErr w:type="spellStart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форме. Приоритетами для учебного предмета «Биология» на ступени среднего (полного) общего образования на базовом уровне являются: сравнение объектов, анализ, оценка, поиск информации в различных источниках.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left="14" w:right="44" w:firstLine="694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Требование к уровню подготовки - </w:t>
      </w:r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объяснять роль биологических теорий, гипотез в Формировании научного мировоззрения</w:t>
      </w:r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носит обобщающий характер и включает в себя следующие умения:</w:t>
      </w:r>
    </w:p>
    <w:p w:rsidR="003E1FD2" w:rsidRPr="003E1FD2" w:rsidRDefault="003E1FD2" w:rsidP="003E1FD2">
      <w:pPr>
        <w:numPr>
          <w:ilvl w:val="0"/>
          <w:numId w:val="2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объект биологического исследования и науки, изучающие данный объект;</w:t>
      </w:r>
    </w:p>
    <w:p w:rsidR="003E1FD2" w:rsidRPr="003E1FD2" w:rsidRDefault="003E1FD2" w:rsidP="003E1FD2">
      <w:pPr>
        <w:numPr>
          <w:ilvl w:val="0"/>
          <w:numId w:val="2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темы курса, которые носят мировоззренческий характер;</w:t>
      </w:r>
    </w:p>
    <w:p w:rsidR="003E1FD2" w:rsidRPr="003E1FD2" w:rsidRDefault="003E1FD2" w:rsidP="003E1FD2">
      <w:pPr>
        <w:numPr>
          <w:ilvl w:val="0"/>
          <w:numId w:val="2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отличать научные методы, используемые в биологии;</w:t>
      </w:r>
    </w:p>
    <w:p w:rsidR="003E1FD2" w:rsidRPr="003E1FD2" w:rsidRDefault="003E1FD2" w:rsidP="003E1FD2">
      <w:pPr>
        <w:numPr>
          <w:ilvl w:val="0"/>
          <w:numId w:val="2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место биологии в системе естественных наук;</w:t>
      </w:r>
    </w:p>
    <w:p w:rsidR="003E1FD2" w:rsidRPr="003E1FD2" w:rsidRDefault="003E1FD2" w:rsidP="003E1FD2">
      <w:pPr>
        <w:numPr>
          <w:ilvl w:val="0"/>
          <w:numId w:val="2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доказывать, что организм - единое целое;</w:t>
      </w:r>
    </w:p>
    <w:p w:rsidR="003E1FD2" w:rsidRPr="003E1FD2" w:rsidRDefault="003E1FD2" w:rsidP="003E1FD2">
      <w:pPr>
        <w:numPr>
          <w:ilvl w:val="0"/>
          <w:numId w:val="2"/>
        </w:numPr>
        <w:shd w:val="clear" w:color="auto" w:fill="FFFFFF"/>
        <w:spacing w:after="0" w:line="240" w:lineRule="auto"/>
        <w:ind w:left="656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объяснять значение для развития биологических </w:t>
      </w:r>
      <w:proofErr w:type="gramStart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 выделения уровней организации живой природы</w:t>
      </w:r>
      <w:proofErr w:type="gramEnd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E1FD2" w:rsidRPr="003E1FD2" w:rsidRDefault="003E1FD2" w:rsidP="003E1FD2">
      <w:pPr>
        <w:numPr>
          <w:ilvl w:val="0"/>
          <w:numId w:val="2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единство органического мира;</w:t>
      </w:r>
    </w:p>
    <w:p w:rsidR="003E1FD2" w:rsidRPr="003E1FD2" w:rsidRDefault="003E1FD2" w:rsidP="003E1FD2">
      <w:pPr>
        <w:numPr>
          <w:ilvl w:val="0"/>
          <w:numId w:val="2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выдвигать гипотезы и осуществлять их проверку;</w:t>
      </w:r>
    </w:p>
    <w:p w:rsidR="003E1FD2" w:rsidRPr="003E1FD2" w:rsidRDefault="003E1FD2" w:rsidP="003E1FD2">
      <w:pPr>
        <w:numPr>
          <w:ilvl w:val="0"/>
          <w:numId w:val="2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отличать теорию от гипотезы.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left="14" w:firstLine="706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Требование к уровню подготовки - </w:t>
      </w:r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объяснять роль биологических теорий, идей, принципов, гипотез в Формировании современной </w:t>
      </w:r>
      <w:proofErr w:type="spellStart"/>
      <w:proofErr w:type="gramStart"/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естественно-научной</w:t>
      </w:r>
      <w:proofErr w:type="spellEnd"/>
      <w:proofErr w:type="gramEnd"/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картины мира</w:t>
      </w:r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носит интегративный характер и включает в себя следующие умения:</w:t>
      </w:r>
    </w:p>
    <w:p w:rsidR="003E1FD2" w:rsidRPr="003E1FD2" w:rsidRDefault="003E1FD2" w:rsidP="003E1FD2">
      <w:pPr>
        <w:numPr>
          <w:ilvl w:val="0"/>
          <w:numId w:val="3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принадлежность биологического объекта к уровню организации живого;</w:t>
      </w:r>
    </w:p>
    <w:p w:rsidR="003E1FD2" w:rsidRPr="003E1FD2" w:rsidRDefault="003E1FD2" w:rsidP="003E1FD2">
      <w:pPr>
        <w:numPr>
          <w:ilvl w:val="0"/>
          <w:numId w:val="3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проявления иерархического принципа организации живой природы;</w:t>
      </w:r>
    </w:p>
    <w:p w:rsidR="003E1FD2" w:rsidRPr="003E1FD2" w:rsidRDefault="003E1FD2" w:rsidP="003E1FD2">
      <w:pPr>
        <w:numPr>
          <w:ilvl w:val="0"/>
          <w:numId w:val="3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необходимость выделения принципов организации живой природы;</w:t>
      </w:r>
    </w:p>
    <w:p w:rsidR="003E1FD2" w:rsidRPr="003E1FD2" w:rsidRDefault="003E1FD2" w:rsidP="003E1FD2">
      <w:pPr>
        <w:numPr>
          <w:ilvl w:val="0"/>
          <w:numId w:val="3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указывать критерии выделения различных уровней организации живой природы;</w:t>
      </w:r>
    </w:p>
    <w:p w:rsidR="003E1FD2" w:rsidRPr="003E1FD2" w:rsidRDefault="003E1FD2" w:rsidP="003E1FD2">
      <w:pPr>
        <w:numPr>
          <w:ilvl w:val="0"/>
          <w:numId w:val="3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отличать биологические системы от объектов неживой природы.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left="22" w:right="36" w:firstLine="712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Представленная в рабочей программе последовательность требований к каждому уроку соответствует усложнению проверяемых видов деятельности.</w:t>
      </w:r>
    </w:p>
    <w:p w:rsidR="003E1FD2" w:rsidRPr="003E1FD2" w:rsidRDefault="003E1FD2" w:rsidP="003E1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приобретения практических навыков и повышения уровня знаний в рабочую программу включены лабораторные и практические работы, предусмотренные Примерной программой. При выполнении лабораторной работы изучаются живые биологические объекты, микропрепараты, гербарии, коллекции и т.д. Выполнение практической работы направлено на формирование </w:t>
      </w:r>
      <w:proofErr w:type="spellStart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умений, а также умений учебно-познавательной деятельности.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left="28"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В связи с большим объемом изучаемого материала и дефицитом времени большинство практических работ включено в состав комбинированных уроков или уроков изучения нового материала и могут оцениваться по усмотрению учителя. Некоторые практические работы, требующие длительного выполнения, рекомендованы в качестве домашнего задания.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left="36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11 </w:t>
      </w:r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классе:</w:t>
      </w:r>
    </w:p>
    <w:p w:rsidR="003E1FD2" w:rsidRPr="003E1FD2" w:rsidRDefault="003E1FD2" w:rsidP="003E1FD2">
      <w:pPr>
        <w:numPr>
          <w:ilvl w:val="0"/>
          <w:numId w:val="4"/>
        </w:numPr>
        <w:shd w:val="clear" w:color="auto" w:fill="FFFFFF"/>
        <w:spacing w:after="0" w:line="240" w:lineRule="auto"/>
        <w:ind w:left="806" w:right="14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увеличено количество часов на раздел «Вид» на 1 час для проведения тематического зачета по теме «Современное эволюционное учение».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left="22" w:firstLine="706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количества часов осуществлялось за счет распределения предусмотренного авторской программой резервного времени.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left="22" w:right="14" w:firstLine="152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 уроков, представленная в рабочей программе,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и 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психологическими установками к самостоятельному поиску, отбору, анализу и использованию информации. Для текущего тематического контроля и оценки знаний в системе уроков предусмотрены уроки-зачеты. Курс завершают уроки, позволяющие обобщить и систематизировать знания, а также применить умения, приобретенные при изучении биологии. Рабочая программа ориентирована на использование </w:t>
      </w:r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учебника: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left="50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Общая биология. Базовый уровень: учеб</w:t>
      </w:r>
      <w:proofErr w:type="gramStart"/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.</w:t>
      </w:r>
      <w:proofErr w:type="gramEnd"/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</w:t>
      </w:r>
      <w:proofErr w:type="gramStart"/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д</w:t>
      </w:r>
      <w:proofErr w:type="gramEnd"/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ля 10- 11 </w:t>
      </w:r>
      <w:proofErr w:type="spellStart"/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кл</w:t>
      </w:r>
      <w:proofErr w:type="spellEnd"/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. общеобразовательных учреждений / В. И. </w:t>
      </w:r>
      <w:proofErr w:type="spellStart"/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Сивоглазов</w:t>
      </w:r>
      <w:proofErr w:type="spellEnd"/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, И.Б. Агафонова, Е.Т. Захарова. - М.: Дрофа, 2005. -368 </w:t>
      </w:r>
      <w:proofErr w:type="gramStart"/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с</w:t>
      </w:r>
      <w:proofErr w:type="gramEnd"/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;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left="50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также методических пособий для учителя:</w:t>
      </w:r>
    </w:p>
    <w:p w:rsidR="003E1FD2" w:rsidRPr="003E1FD2" w:rsidRDefault="003E1FD2" w:rsidP="003E1FD2">
      <w:pPr>
        <w:numPr>
          <w:ilvl w:val="0"/>
          <w:numId w:val="5"/>
        </w:numPr>
        <w:shd w:val="clear" w:color="auto" w:fill="FFFFFF"/>
        <w:spacing w:after="0" w:line="240" w:lineRule="auto"/>
        <w:ind w:left="0" w:right="8" w:firstLine="562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Козлова Т.А. Общая биология. Базовый уровень. 10-11 классы: метод, пособие к учебнику В.И. </w:t>
      </w:r>
      <w:proofErr w:type="spellStart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Сивоглазова</w:t>
      </w:r>
      <w:proofErr w:type="spellEnd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И.Б. Агафоновой, Е.Т. Захаровой «Общая биология. Базовый уровень». - М.: Дрофа, 2006.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140 </w:t>
      </w:r>
      <w:proofErr w:type="gramStart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</w:t>
      </w:r>
      <w:proofErr w:type="gramEnd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3E1FD2" w:rsidRPr="003E1FD2" w:rsidRDefault="003E1FD2" w:rsidP="003E1FD2">
      <w:pPr>
        <w:numPr>
          <w:ilvl w:val="0"/>
          <w:numId w:val="5"/>
        </w:numPr>
        <w:shd w:val="clear" w:color="auto" w:fill="FFFFFF"/>
        <w:spacing w:after="0" w:line="240" w:lineRule="auto"/>
        <w:ind w:left="0" w:right="14" w:firstLine="562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Программы для общеобразовательных учреждений. Природоведение. 5 класс. Биология. 6-11 классы. - М.: Дрофа, 2005. -138 </w:t>
      </w:r>
      <w:proofErr w:type="gramStart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</w:t>
      </w:r>
      <w:proofErr w:type="gramEnd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3E1FD2" w:rsidRPr="003E1FD2" w:rsidRDefault="003E1FD2" w:rsidP="003E1FD2">
      <w:pPr>
        <w:numPr>
          <w:ilvl w:val="0"/>
          <w:numId w:val="5"/>
        </w:numPr>
        <w:shd w:val="clear" w:color="auto" w:fill="FFFFFF"/>
        <w:spacing w:after="0" w:line="240" w:lineRule="auto"/>
        <w:ind w:left="0" w:right="14" w:firstLine="562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Сборник нормативных документов. Биология</w:t>
      </w:r>
      <w:proofErr w:type="gramStart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/ С</w:t>
      </w:r>
      <w:proofErr w:type="gramEnd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ост. Э.Д. Днепров, А. Г., Аркадьев.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М.: Дрофа, 2006;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left="576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дополнительной литературы для учителя:</w:t>
      </w:r>
    </w:p>
    <w:p w:rsidR="003E1FD2" w:rsidRPr="003E1FD2" w:rsidRDefault="003E1FD2" w:rsidP="003E1FD2">
      <w:pPr>
        <w:numPr>
          <w:ilvl w:val="0"/>
          <w:numId w:val="6"/>
        </w:numPr>
        <w:shd w:val="clear" w:color="auto" w:fill="FFFFFF"/>
        <w:spacing w:after="0" w:line="240" w:lineRule="auto"/>
        <w:ind w:left="22" w:right="14" w:firstLine="598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Батуев А.С., </w:t>
      </w:r>
      <w:proofErr w:type="spellStart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Гуленкова</w:t>
      </w:r>
      <w:proofErr w:type="spellEnd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М.А., </w:t>
      </w:r>
      <w:proofErr w:type="spellStart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Еленевский</w:t>
      </w:r>
      <w:proofErr w:type="spellEnd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А.Г. Биология. Большой справочник для школьников и поступающих в вузы. - М.: Дрофа, 2004;</w:t>
      </w:r>
    </w:p>
    <w:p w:rsidR="003E1FD2" w:rsidRPr="003E1FD2" w:rsidRDefault="003E1FD2" w:rsidP="003E1FD2">
      <w:pPr>
        <w:numPr>
          <w:ilvl w:val="0"/>
          <w:numId w:val="6"/>
        </w:numPr>
        <w:shd w:val="clear" w:color="auto" w:fill="FFFFFF"/>
        <w:spacing w:after="0" w:line="240" w:lineRule="auto"/>
        <w:ind w:left="22" w:right="36" w:firstLine="598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Болгова</w:t>
      </w:r>
      <w:proofErr w:type="spellEnd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И.В. Сборник задач по Общей биологии </w:t>
      </w:r>
      <w:proofErr w:type="gramStart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</w:t>
      </w:r>
      <w:proofErr w:type="gramEnd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поступающих в вузы. - М.: «Оникс 21 век» «Мир и образование», 2005;</w:t>
      </w:r>
    </w:p>
    <w:p w:rsidR="003E1FD2" w:rsidRPr="003E1FD2" w:rsidRDefault="003E1FD2" w:rsidP="003E1FD2">
      <w:pPr>
        <w:numPr>
          <w:ilvl w:val="0"/>
          <w:numId w:val="7"/>
        </w:numPr>
        <w:shd w:val="clear" w:color="auto" w:fill="FFFFFF"/>
        <w:spacing w:after="0" w:line="240" w:lineRule="auto"/>
        <w:ind w:left="0" w:right="22" w:firstLine="562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Козлова Т.А., </w:t>
      </w:r>
      <w:proofErr w:type="spellStart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Кучменко</w:t>
      </w:r>
      <w:proofErr w:type="spellEnd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В.С. Биология в таблицах 6-11 классы. Справочное пособие. - М.: Дрофа, 2002;</w:t>
      </w:r>
    </w:p>
    <w:p w:rsidR="003E1FD2" w:rsidRPr="003E1FD2" w:rsidRDefault="003E1FD2" w:rsidP="003E1FD2">
      <w:pPr>
        <w:numPr>
          <w:ilvl w:val="0"/>
          <w:numId w:val="7"/>
        </w:numPr>
        <w:shd w:val="clear" w:color="auto" w:fill="FFFFFF"/>
        <w:spacing w:after="0" w:line="240" w:lineRule="auto"/>
        <w:ind w:left="0" w:right="22" w:firstLine="562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Пименов А.В., Пименова И.Н. Биология. Дидактические материалы к разделу «Общая биология». - М.: «Издательство НЦ ЭНАС», 2004;</w:t>
      </w:r>
    </w:p>
    <w:p w:rsidR="003E1FD2" w:rsidRPr="003E1FD2" w:rsidRDefault="003E1FD2" w:rsidP="003E1FD2">
      <w:pPr>
        <w:numPr>
          <w:ilvl w:val="0"/>
          <w:numId w:val="7"/>
        </w:numPr>
        <w:shd w:val="clear" w:color="auto" w:fill="FFFFFF"/>
        <w:spacing w:after="0" w:line="240" w:lineRule="auto"/>
        <w:ind w:left="0" w:right="14" w:firstLine="562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Реброва Л.В., Прохорова Е.В. Активные формы и методы обучения биологии.- М.: Просвещение, 1997;</w:t>
      </w:r>
    </w:p>
    <w:p w:rsidR="003E1FD2" w:rsidRPr="003E1FD2" w:rsidRDefault="003E1FD2" w:rsidP="003E1FD2">
      <w:pPr>
        <w:numPr>
          <w:ilvl w:val="0"/>
          <w:numId w:val="7"/>
        </w:numPr>
        <w:shd w:val="clear" w:color="auto" w:fill="FFFFFF"/>
        <w:spacing w:after="0" w:line="240" w:lineRule="auto"/>
        <w:ind w:left="0" w:right="22" w:firstLine="562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Фросин В. Н., </w:t>
      </w:r>
      <w:proofErr w:type="spellStart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Сивоглазов</w:t>
      </w:r>
      <w:proofErr w:type="spellEnd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В. И. Готовимся к единому государственному экзамену. Общая биология.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М.: Дрофа, 2004.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216с;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left="360" w:hanging="360"/>
        <w:jc w:val="center"/>
        <w:rPr>
          <w:i/>
          <w:iCs/>
          <w:color w:val="111115"/>
          <w:spacing w:val="-7"/>
          <w:sz w:val="14"/>
          <w:szCs w:val="14"/>
          <w:bdr w:val="none" w:sz="0" w:space="0" w:color="auto" w:frame="1"/>
        </w:rPr>
      </w:pP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left="360" w:hanging="360"/>
        <w:jc w:val="center"/>
        <w:rPr>
          <w:i/>
          <w:iCs/>
          <w:color w:val="111115"/>
          <w:spacing w:val="-7"/>
          <w:sz w:val="14"/>
          <w:szCs w:val="14"/>
          <w:bdr w:val="none" w:sz="0" w:space="0" w:color="auto" w:frame="1"/>
        </w:rPr>
      </w:pP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left="360" w:hanging="360"/>
        <w:jc w:val="center"/>
        <w:rPr>
          <w:i/>
          <w:iCs/>
          <w:color w:val="111115"/>
          <w:spacing w:val="-7"/>
          <w:sz w:val="14"/>
          <w:szCs w:val="14"/>
          <w:bdr w:val="none" w:sz="0" w:space="0" w:color="auto" w:frame="1"/>
        </w:rPr>
      </w:pPr>
    </w:p>
    <w:p w:rsidR="003E1FD2" w:rsidRPr="002D2CAE" w:rsidRDefault="003E1FD2" w:rsidP="003E1FD2">
      <w:pPr>
        <w:pStyle w:val="a3"/>
        <w:shd w:val="clear" w:color="auto" w:fill="FFFFFF"/>
        <w:spacing w:before="0" w:beforeAutospacing="0" w:after="0" w:afterAutospacing="0"/>
        <w:ind w:left="360" w:hanging="360"/>
        <w:jc w:val="center"/>
        <w:rPr>
          <w:b/>
          <w:color w:val="111115"/>
          <w:sz w:val="20"/>
          <w:szCs w:val="20"/>
        </w:rPr>
      </w:pPr>
      <w:r w:rsidRPr="002D2CAE">
        <w:rPr>
          <w:b/>
          <w:i/>
          <w:iCs/>
          <w:color w:val="111115"/>
          <w:spacing w:val="-7"/>
          <w:sz w:val="14"/>
          <w:szCs w:val="14"/>
          <w:bdr w:val="none" w:sz="0" w:space="0" w:color="auto" w:frame="1"/>
        </w:rPr>
        <w:t> </w:t>
      </w:r>
      <w:r w:rsidRPr="002D2CAE">
        <w:rPr>
          <w:b/>
          <w:i/>
          <w:iCs/>
          <w:color w:val="111115"/>
          <w:bdr w:val="none" w:sz="0" w:space="0" w:color="auto" w:frame="1"/>
        </w:rPr>
        <w:t>Содержание учебного предмета «</w:t>
      </w:r>
      <w:r w:rsidRPr="002D2CAE">
        <w:rPr>
          <w:b/>
          <w:color w:val="111115"/>
          <w:bdr w:val="none" w:sz="0" w:space="0" w:color="auto" w:frame="1"/>
        </w:rPr>
        <w:t>Биология</w:t>
      </w:r>
      <w:r w:rsidRPr="002D2CAE">
        <w:rPr>
          <w:b/>
          <w:i/>
          <w:iCs/>
          <w:color w:val="111115"/>
          <w:bdr w:val="none" w:sz="0" w:space="0" w:color="auto" w:frame="1"/>
        </w:rPr>
        <w:t>». 11</w:t>
      </w:r>
      <w:r w:rsidRPr="002D2CAE">
        <w:rPr>
          <w:b/>
          <w:i/>
          <w:iCs/>
          <w:color w:val="111115"/>
          <w:spacing w:val="-7"/>
          <w:bdr w:val="none" w:sz="0" w:space="0" w:color="auto" w:frame="1"/>
        </w:rPr>
        <w:t> класс  </w:t>
      </w:r>
      <w:r w:rsidRPr="002D2CAE">
        <w:rPr>
          <w:b/>
          <w:i/>
          <w:iCs/>
          <w:color w:val="111115"/>
          <w:bdr w:val="none" w:sz="0" w:space="0" w:color="auto" w:frame="1"/>
        </w:rPr>
        <w:t>(1 час в неделю; 34 часа)</w:t>
      </w:r>
      <w:r w:rsidRPr="002D2CAE">
        <w:rPr>
          <w:b/>
          <w:i/>
          <w:iCs/>
          <w:color w:val="111115"/>
          <w:spacing w:val="-7"/>
          <w:bdr w:val="none" w:sz="0" w:space="0" w:color="auto" w:frame="1"/>
        </w:rPr>
        <w:t>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i/>
          <w:iCs/>
          <w:color w:val="111115"/>
          <w:spacing w:val="-7"/>
          <w:bdr w:val="none" w:sz="0" w:space="0" w:color="auto" w:frame="1"/>
        </w:rPr>
        <w:t> 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 w:line="304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Теория эволюции.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 w:line="304" w:lineRule="atLeast"/>
        <w:ind w:firstLine="70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 xml:space="preserve">Развитие эволюционных идей, эволюционная теория Ч. Дарвина. Синтетическая теория эволюции. Свидетельства эволюции живой природы. </w:t>
      </w:r>
      <w:proofErr w:type="spellStart"/>
      <w:r>
        <w:rPr>
          <w:color w:val="111115"/>
          <w:bdr w:val="none" w:sz="0" w:space="0" w:color="auto" w:frame="1"/>
        </w:rPr>
        <w:t>Микроэволюция</w:t>
      </w:r>
      <w:proofErr w:type="spellEnd"/>
      <w:r>
        <w:rPr>
          <w:color w:val="111115"/>
          <w:bdr w:val="none" w:sz="0" w:space="0" w:color="auto" w:frame="1"/>
        </w:rPr>
        <w:t xml:space="preserve"> и макроэволюция. Вид, его критерии. Популяция – элементарная единица эволюции. Движущие силы эволюции, их влияние на генофонд популяции. Направления эволюции.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 w:line="304" w:lineRule="atLeast"/>
        <w:ind w:firstLine="70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Многообразие организмов как результат эволюции. Принципы классификации, систематика.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 w:line="304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Развитие жизни на Земле.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 w:line="304" w:lineRule="atLeast"/>
        <w:ind w:firstLine="70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Гипотезы происхождения жизни на Земле. Основные этапы эволюции органического мира на Земле.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 w:line="304" w:lineRule="atLeast"/>
        <w:ind w:firstLine="70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Современные представления о происхождении человека. Эволюция человека (антропогенез). Движущие силы антропогенеза. Расы человека, их происхождение и единство.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 w:line="304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Организмы и окружающая среда.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 w:line="304" w:lineRule="atLeast"/>
        <w:ind w:firstLine="70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Приспособления организмов к действию экологических факторов.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 w:line="304" w:lineRule="atLeast"/>
        <w:ind w:firstLine="70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 xml:space="preserve">Биогеоценоз. Экосистема. Разнообразие экосистем. Взаимоотношения популяций разных видов в экосистеме. Круговорот веществ и поток энергии в экосистеме. </w:t>
      </w:r>
      <w:r>
        <w:rPr>
          <w:color w:val="111115"/>
          <w:bdr w:val="none" w:sz="0" w:space="0" w:color="auto" w:frame="1"/>
        </w:rPr>
        <w:lastRenderedPageBreak/>
        <w:t xml:space="preserve">Устойчивость и динамика экосистем. Последствия влияния деятельности человека на экосистемы. Сохранение </w:t>
      </w:r>
      <w:proofErr w:type="spellStart"/>
      <w:r>
        <w:rPr>
          <w:color w:val="111115"/>
          <w:bdr w:val="none" w:sz="0" w:space="0" w:color="auto" w:frame="1"/>
        </w:rPr>
        <w:t>биоразнообразия</w:t>
      </w:r>
      <w:proofErr w:type="spellEnd"/>
      <w:r>
        <w:rPr>
          <w:color w:val="111115"/>
          <w:bdr w:val="none" w:sz="0" w:space="0" w:color="auto" w:frame="1"/>
        </w:rPr>
        <w:t xml:space="preserve"> как основа устойчивости экосистемы.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 w:line="304" w:lineRule="atLeast"/>
        <w:ind w:firstLine="70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Структура биосферы. Закономерности существования биосферы. Круговороты веществ в биосфере.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 w:line="304" w:lineRule="atLeast"/>
        <w:ind w:firstLine="70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Глобальные антропогенные изменения в биосфере. Проблемы устойчивого развития.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Перспективы развития биологических наук.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40" w:firstLine="709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 Список лабораторных и практических работ: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4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line="360" w:lineRule="atLeast"/>
        <w:ind w:hanging="36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1.</w:t>
      </w:r>
      <w:r>
        <w:rPr>
          <w:color w:val="111115"/>
          <w:sz w:val="14"/>
          <w:szCs w:val="14"/>
          <w:bdr w:val="none" w:sz="0" w:space="0" w:color="auto" w:frame="1"/>
        </w:rPr>
        <w:t>      </w:t>
      </w:r>
      <w:r>
        <w:rPr>
          <w:color w:val="111115"/>
          <w:bdr w:val="none" w:sz="0" w:space="0" w:color="auto" w:frame="1"/>
        </w:rPr>
        <w:t>Сравнение видов по морфологическому критерию.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line="360" w:lineRule="atLeast"/>
        <w:ind w:hanging="36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2.</w:t>
      </w:r>
      <w:r>
        <w:rPr>
          <w:color w:val="111115"/>
          <w:sz w:val="14"/>
          <w:szCs w:val="14"/>
          <w:bdr w:val="none" w:sz="0" w:space="0" w:color="auto" w:frame="1"/>
        </w:rPr>
        <w:t>      </w:t>
      </w:r>
      <w:r>
        <w:rPr>
          <w:color w:val="111115"/>
          <w:bdr w:val="none" w:sz="0" w:space="0" w:color="auto" w:frame="1"/>
        </w:rPr>
        <w:t>Выявление приспособлений организмов к влиянию различных экологических факторов.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line="360" w:lineRule="atLeast"/>
        <w:ind w:hanging="36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3.</w:t>
      </w:r>
      <w:r>
        <w:rPr>
          <w:color w:val="111115"/>
          <w:sz w:val="14"/>
          <w:szCs w:val="14"/>
          <w:bdr w:val="none" w:sz="0" w:space="0" w:color="auto" w:frame="1"/>
        </w:rPr>
        <w:t>      </w:t>
      </w:r>
      <w:r>
        <w:rPr>
          <w:color w:val="111115"/>
          <w:bdr w:val="none" w:sz="0" w:space="0" w:color="auto" w:frame="1"/>
        </w:rPr>
        <w:t>Изучение и описание экосистем своей местности.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line="360" w:lineRule="atLeast"/>
        <w:ind w:hanging="36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4.</w:t>
      </w:r>
      <w:r>
        <w:rPr>
          <w:color w:val="111115"/>
          <w:sz w:val="14"/>
          <w:szCs w:val="14"/>
          <w:bdr w:val="none" w:sz="0" w:space="0" w:color="auto" w:frame="1"/>
        </w:rPr>
        <w:t>      </w:t>
      </w:r>
      <w:r>
        <w:rPr>
          <w:color w:val="111115"/>
          <w:bdr w:val="none" w:sz="0" w:space="0" w:color="auto" w:frame="1"/>
        </w:rPr>
        <w:t>Составление пищевых цепей.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line="360" w:lineRule="atLeast"/>
        <w:ind w:hanging="36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5.</w:t>
      </w:r>
      <w:r>
        <w:rPr>
          <w:color w:val="111115"/>
          <w:sz w:val="14"/>
          <w:szCs w:val="14"/>
          <w:bdr w:val="none" w:sz="0" w:space="0" w:color="auto" w:frame="1"/>
        </w:rPr>
        <w:t>      </w:t>
      </w:r>
      <w:r>
        <w:rPr>
          <w:color w:val="111115"/>
          <w:bdr w:val="none" w:sz="0" w:space="0" w:color="auto" w:frame="1"/>
        </w:rPr>
        <w:t>Оценка антропогенных изменений в природе.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Тематическое планирование учебного предмета «Биология».11 </w:t>
      </w:r>
      <w:r w:rsidRPr="003E1FD2">
        <w:rPr>
          <w:rFonts w:ascii="Times New Roman" w:eastAsia="Times New Roman" w:hAnsi="Times New Roman" w:cs="Times New Roman"/>
          <w:i/>
          <w:iCs/>
          <w:color w:val="111115"/>
          <w:spacing w:val="-7"/>
          <w:sz w:val="24"/>
          <w:szCs w:val="24"/>
          <w:bdr w:val="none" w:sz="0" w:space="0" w:color="auto" w:frame="1"/>
          <w:lang w:eastAsia="ru-RU"/>
        </w:rPr>
        <w:t>класс.</w:t>
      </w:r>
    </w:p>
    <w:p w:rsidR="003E1FD2" w:rsidRPr="003E1FD2" w:rsidRDefault="003E1FD2" w:rsidP="003E1F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E1FD2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eastAsia="ru-RU"/>
        </w:rPr>
        <w:t> </w:t>
      </w:r>
    </w:p>
    <w:tbl>
      <w:tblPr>
        <w:tblpPr w:leftFromText="180" w:rightFromText="180" w:horzAnchor="margin" w:tblpXSpec="center" w:tblpY="225"/>
        <w:tblW w:w="1174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53"/>
        <w:gridCol w:w="1559"/>
        <w:gridCol w:w="2127"/>
        <w:gridCol w:w="2706"/>
      </w:tblGrid>
      <w:tr w:rsidR="003E1FD2" w:rsidRPr="003E1FD2" w:rsidTr="002D2CAE">
        <w:tc>
          <w:tcPr>
            <w:tcW w:w="5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название раздела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48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из них:</w:t>
            </w:r>
          </w:p>
        </w:tc>
      </w:tr>
      <w:tr w:rsidR="003E1FD2" w:rsidRPr="003E1FD2" w:rsidTr="002D2CAE">
        <w:tc>
          <w:tcPr>
            <w:tcW w:w="53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практические/</w:t>
            </w:r>
          </w:p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лабораторные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контрольные работы</w:t>
            </w:r>
          </w:p>
        </w:tc>
      </w:tr>
      <w:tr w:rsidR="003E1FD2" w:rsidRPr="003E1FD2" w:rsidTr="002D2CAE">
        <w:tc>
          <w:tcPr>
            <w:tcW w:w="5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Вид.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</w:tr>
      <w:tr w:rsidR="003E1FD2" w:rsidRPr="003E1FD2" w:rsidTr="002D2CAE">
        <w:tc>
          <w:tcPr>
            <w:tcW w:w="5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Экосистема.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3E1FD2" w:rsidRPr="003E1FD2" w:rsidTr="002D2CAE">
        <w:tc>
          <w:tcPr>
            <w:tcW w:w="5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</w:tr>
    </w:tbl>
    <w:p w:rsidR="003E1FD2" w:rsidRPr="003E1FD2" w:rsidRDefault="003E1FD2" w:rsidP="003E1F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E1FD2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eastAsia="ru-RU"/>
        </w:rPr>
        <w:t> </w:t>
      </w:r>
    </w:p>
    <w:tbl>
      <w:tblPr>
        <w:tblW w:w="9781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1"/>
        <w:gridCol w:w="1276"/>
        <w:gridCol w:w="1417"/>
        <w:gridCol w:w="4678"/>
        <w:gridCol w:w="1559"/>
      </w:tblGrid>
      <w:tr w:rsidR="003E1FD2" w:rsidRPr="003E1FD2" w:rsidTr="003E1FD2"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класс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количество часов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формы контроля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количество часов</w:t>
            </w:r>
          </w:p>
        </w:tc>
      </w:tr>
      <w:tr w:rsidR="003E1FD2" w:rsidRPr="003E1FD2" w:rsidTr="003E1FD2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Контрольная работа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</w:tr>
      <w:tr w:rsidR="003E1FD2" w:rsidRPr="003E1FD2" w:rsidTr="003E1FD2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годовое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недельное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Итоговая контрольная работа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3E1FD2" w:rsidRPr="003E1FD2" w:rsidTr="003E1FD2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</w:tbl>
    <w:p w:rsidR="003E1FD2" w:rsidRPr="003E1FD2" w:rsidRDefault="003E1FD2" w:rsidP="003E1F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E1FD2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eastAsia="ru-RU"/>
        </w:rPr>
        <w:t> </w:t>
      </w:r>
    </w:p>
    <w:p w:rsidR="003E1FD2" w:rsidRDefault="003E1FD2" w:rsidP="003E1FD2">
      <w:pPr>
        <w:shd w:val="clear" w:color="auto" w:fill="FFFFFF"/>
        <w:spacing w:after="0" w:afterAutospacing="1" w:line="240" w:lineRule="auto"/>
        <w:jc w:val="both"/>
        <w:rPr>
          <w:color w:val="111115"/>
          <w:sz w:val="20"/>
          <w:szCs w:val="20"/>
        </w:rPr>
      </w:pPr>
      <w:r w:rsidRPr="003E1FD2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eastAsia="ru-RU"/>
        </w:rPr>
        <w:t>  </w:t>
      </w:r>
      <w:r>
        <w:rPr>
          <w:color w:val="000000"/>
          <w:bdr w:val="none" w:sz="0" w:space="0" w:color="auto" w:frame="1"/>
        </w:rPr>
        <w:t>Планируемые результаты освоения учебного  предмета «Биология» по итогам  11 класса.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ЛИЧНОСТНЫЕ РЕЗУЛЬТАТЫ: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 Осознавать единство и целостность окружающего мира (взаимосвязь органов в организме, строения органа и функции, которую он выполняет, взаимосвязи организмов друг с другом в растительном сообществе, с факторами неживой природы и т.д.), возможности его познаваемости.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 Постепенно выстраивать собственное целостное мировоззрение.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-Осознавать потребность и готовность к самообразованию, в том числе и в рамках самостоятельной деятельности вне школы.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-Оценивать жизненные ситуации с точки зрения безопасного образа жизни и сохранения здоровья.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 Оценивать экологический риск взаимоотношений человека и природы.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lastRenderedPageBreak/>
        <w:t>-Использовать свои интересы для выбора индивидуальной образовательной траектории, потенциальной будущей профессии и соответствующего углублённого (профильного) образования.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-Приобретать опыт участия в делах, приносящих пользу людям.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 xml:space="preserve">-Учиться </w:t>
      </w:r>
      <w:proofErr w:type="gramStart"/>
      <w:r>
        <w:rPr>
          <w:color w:val="000000"/>
          <w:bdr w:val="none" w:sz="0" w:space="0" w:color="auto" w:frame="1"/>
        </w:rPr>
        <w:t>самостоятельно</w:t>
      </w:r>
      <w:proofErr w:type="gramEnd"/>
      <w:r>
        <w:rPr>
          <w:color w:val="000000"/>
          <w:bdr w:val="none" w:sz="0" w:space="0" w:color="auto" w:frame="1"/>
        </w:rPr>
        <w:t xml:space="preserve"> противостоять ситуациям, провоцирующим на поступки, которые угрожают безопасности и здоровью.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-Учиться убеждать других людей в необходимости овладения стратегией рационального природопользования.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-Использовать экологическое мышление для выбора стратегии собственного поведения в качестве одной из ценностных установок.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 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                </w:t>
      </w:r>
      <w:r>
        <w:rPr>
          <w:rFonts w:ascii="Arial" w:hAnsi="Arial" w:cs="Arial"/>
          <w:color w:val="000000"/>
          <w:bdr w:val="none" w:sz="0" w:space="0" w:color="auto" w:frame="1"/>
        </w:rPr>
        <w:t>МЕТАПРЕДМЕТНЫЕ РЕЗУЛЬТАТЫ</w:t>
      </w:r>
      <w:r>
        <w:rPr>
          <w:color w:val="000000"/>
          <w:bdr w:val="none" w:sz="0" w:space="0" w:color="auto" w:frame="1"/>
        </w:rPr>
        <w:t>: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 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Регулятивные УУД: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-Самостоятельно определять цели, задавать параметры и критерии, по которым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можно определить, что цель достигнута.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-Оценивать возможные последствия достижения поставленной цели в деятельности,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собственной жизни и жизни окружающих людей, основываясь на соображениях этики и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морали.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– Ставить и формулировать собственные задачи в образовательной деятельности и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 xml:space="preserve">жизненных </w:t>
      </w:r>
      <w:proofErr w:type="gramStart"/>
      <w:r>
        <w:rPr>
          <w:color w:val="000000"/>
          <w:bdr w:val="none" w:sz="0" w:space="0" w:color="auto" w:frame="1"/>
        </w:rPr>
        <w:t>ситуациях</w:t>
      </w:r>
      <w:proofErr w:type="gramEnd"/>
      <w:r>
        <w:rPr>
          <w:color w:val="000000"/>
          <w:bdr w:val="none" w:sz="0" w:space="0" w:color="auto" w:frame="1"/>
        </w:rPr>
        <w:t>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– Оценивать ресурсы, в том числе время и другие нематериальные ресурсы,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proofErr w:type="gramStart"/>
      <w:r>
        <w:rPr>
          <w:color w:val="000000"/>
          <w:bdr w:val="none" w:sz="0" w:space="0" w:color="auto" w:frame="1"/>
        </w:rPr>
        <w:t>необходимые для достижения поставленной цели.</w:t>
      </w:r>
      <w:proofErr w:type="gramEnd"/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– Выбирать путь достижения цели, планировать решение поставленных задач,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оптимизируя материальные и нематериальные затраты.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– Организовывать эффективный поиск ресурсов, необходимых для достижения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поставленной цели.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– Сопоставлять полученный результат деятельности с поставленной заранее целью.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Познавательные УУД: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-Искать и находить обобщенные способы решения задач, в том числе, осуществлять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proofErr w:type="gramStart"/>
      <w:r>
        <w:rPr>
          <w:color w:val="000000"/>
          <w:bdr w:val="none" w:sz="0" w:space="0" w:color="auto" w:frame="1"/>
        </w:rPr>
        <w:t>развернутый информационный  поиск и ставить на его основе новые (учебные и</w:t>
      </w:r>
      <w:proofErr w:type="gramEnd"/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познавательные) задачи.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– Критически оценивать и интерпретировать информацию с разных позиций,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-распознавать и фиксировать противоречия в информационных источниках.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– Использовать различные модельно-схематические средства для представления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 xml:space="preserve">существенных связей и отношений, а также противоречий, выявленных </w:t>
      </w:r>
      <w:proofErr w:type="gramStart"/>
      <w:r>
        <w:rPr>
          <w:color w:val="000000"/>
          <w:bdr w:val="none" w:sz="0" w:space="0" w:color="auto" w:frame="1"/>
        </w:rPr>
        <w:t>в</w:t>
      </w:r>
      <w:proofErr w:type="gramEnd"/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 xml:space="preserve">информационных </w:t>
      </w:r>
      <w:proofErr w:type="gramStart"/>
      <w:r>
        <w:rPr>
          <w:color w:val="000000"/>
          <w:bdr w:val="none" w:sz="0" w:space="0" w:color="auto" w:frame="1"/>
        </w:rPr>
        <w:t>источниках</w:t>
      </w:r>
      <w:proofErr w:type="gramEnd"/>
      <w:r>
        <w:rPr>
          <w:color w:val="000000"/>
          <w:bdr w:val="none" w:sz="0" w:space="0" w:color="auto" w:frame="1"/>
        </w:rPr>
        <w:t>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– Находить и приводить критические аргументы в отношении действий и суждений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rPr>
          <w:color w:val="111115"/>
          <w:sz w:val="20"/>
          <w:szCs w:val="20"/>
        </w:rPr>
      </w:pPr>
      <w:proofErr w:type="gramStart"/>
      <w:r>
        <w:rPr>
          <w:color w:val="000000"/>
          <w:bdr w:val="none" w:sz="0" w:space="0" w:color="auto" w:frame="1"/>
        </w:rPr>
        <w:t>другого</w:t>
      </w:r>
      <w:proofErr w:type="gramEnd"/>
      <w:r>
        <w:rPr>
          <w:color w:val="000000"/>
          <w:bdr w:val="none" w:sz="0" w:space="0" w:color="auto" w:frame="1"/>
        </w:rPr>
        <w:t>; спокойно и разумно относиться к критическим замечаниям в отношении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собственного суждения, рассматривать их как ресурс собственного развития.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– Выходить за рамки учебного предмета и осуществлять целенаправленный поиск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возможностей для широкого переноса средств и способов действия.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– Выстраивать индивидуальную образовательную траекторию, учитывая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ограничения со стороны других участников и ресурсные ограничения.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– Менять и удерживать разные позиции в познавательной деятельности.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Коммуникативные УУД: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 xml:space="preserve">-Осуществлять деловую коммуникацию как со сверстниками, так и </w:t>
      </w:r>
      <w:proofErr w:type="gramStart"/>
      <w:r>
        <w:rPr>
          <w:color w:val="111115"/>
          <w:bdr w:val="none" w:sz="0" w:space="0" w:color="auto" w:frame="1"/>
        </w:rPr>
        <w:t>со</w:t>
      </w:r>
      <w:proofErr w:type="gramEnd"/>
      <w:r>
        <w:rPr>
          <w:color w:val="111115"/>
          <w:bdr w:val="none" w:sz="0" w:space="0" w:color="auto" w:frame="1"/>
        </w:rPr>
        <w:t xml:space="preserve"> взрослыми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lastRenderedPageBreak/>
        <w:t>(как внутри образовательной организации, так и за ее пределами), подбирать партнеров</w:t>
      </w:r>
      <w:r w:rsidR="003C72EA">
        <w:rPr>
          <w:color w:val="111115"/>
          <w:bdr w:val="none" w:sz="0" w:space="0" w:color="auto" w:frame="1"/>
        </w:rPr>
        <w:t xml:space="preserve"> </w:t>
      </w:r>
      <w:r>
        <w:rPr>
          <w:color w:val="111115"/>
          <w:bdr w:val="none" w:sz="0" w:space="0" w:color="auto" w:frame="1"/>
        </w:rPr>
        <w:t>для деловой коммуникации исходя из соображений результативности взаимодействия, а</w:t>
      </w:r>
      <w:r w:rsidR="003C72EA">
        <w:rPr>
          <w:color w:val="111115"/>
          <w:bdr w:val="none" w:sz="0" w:space="0" w:color="auto" w:frame="1"/>
        </w:rPr>
        <w:t xml:space="preserve"> </w:t>
      </w:r>
      <w:r>
        <w:rPr>
          <w:color w:val="111115"/>
          <w:bdr w:val="none" w:sz="0" w:space="0" w:color="auto" w:frame="1"/>
        </w:rPr>
        <w:t>не личных симпатий.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 При осуществлении групповой работы быть как руководителем, так и членом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команды в разных ролях (генератор идей, критик, исполнитель, выступающий, эксперт и</w:t>
      </w:r>
      <w:r w:rsidR="003C72EA">
        <w:rPr>
          <w:color w:val="111115"/>
          <w:bdr w:val="none" w:sz="0" w:space="0" w:color="auto" w:frame="1"/>
        </w:rPr>
        <w:t xml:space="preserve"> </w:t>
      </w:r>
      <w:r>
        <w:rPr>
          <w:color w:val="111115"/>
          <w:bdr w:val="none" w:sz="0" w:space="0" w:color="auto" w:frame="1"/>
        </w:rPr>
        <w:t>т.д.).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 xml:space="preserve">– Координировать и выполнять работу в условиях </w:t>
      </w:r>
      <w:proofErr w:type="gramStart"/>
      <w:r>
        <w:rPr>
          <w:color w:val="111115"/>
          <w:bdr w:val="none" w:sz="0" w:space="0" w:color="auto" w:frame="1"/>
        </w:rPr>
        <w:t>реального</w:t>
      </w:r>
      <w:proofErr w:type="gramEnd"/>
      <w:r>
        <w:rPr>
          <w:color w:val="111115"/>
          <w:bdr w:val="none" w:sz="0" w:space="0" w:color="auto" w:frame="1"/>
        </w:rPr>
        <w:t>, виртуального и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комбинированного взаимодействия.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 Развернуто, логично и точно излагать свою точку зрения с использованием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адекватных (устных и письменных) языковых средств.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 xml:space="preserve">– Распознавать </w:t>
      </w:r>
      <w:proofErr w:type="spellStart"/>
      <w:r>
        <w:rPr>
          <w:color w:val="111115"/>
          <w:bdr w:val="none" w:sz="0" w:space="0" w:color="auto" w:frame="1"/>
        </w:rPr>
        <w:t>конфликтногенные</w:t>
      </w:r>
      <w:proofErr w:type="spellEnd"/>
      <w:r>
        <w:rPr>
          <w:color w:val="111115"/>
          <w:bdr w:val="none" w:sz="0" w:space="0" w:color="auto" w:frame="1"/>
        </w:rPr>
        <w:t xml:space="preserve"> ситуации и предотвращать конфликты </w:t>
      </w:r>
      <w:proofErr w:type="gramStart"/>
      <w:r>
        <w:rPr>
          <w:color w:val="111115"/>
          <w:bdr w:val="none" w:sz="0" w:space="0" w:color="auto" w:frame="1"/>
        </w:rPr>
        <w:t>до</w:t>
      </w:r>
      <w:proofErr w:type="gramEnd"/>
      <w:r>
        <w:rPr>
          <w:color w:val="111115"/>
          <w:bdr w:val="none" w:sz="0" w:space="0" w:color="auto" w:frame="1"/>
        </w:rPr>
        <w:t xml:space="preserve"> </w:t>
      </w:r>
      <w:proofErr w:type="gramStart"/>
      <w:r>
        <w:rPr>
          <w:color w:val="111115"/>
          <w:bdr w:val="none" w:sz="0" w:space="0" w:color="auto" w:frame="1"/>
        </w:rPr>
        <w:t>их</w:t>
      </w:r>
      <w:proofErr w:type="gramEnd"/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активной фазы, выстраивать деловую и образовательную коммуникацию, избегая</w:t>
      </w:r>
      <w:r w:rsidR="003C72EA">
        <w:rPr>
          <w:color w:val="111115"/>
          <w:bdr w:val="none" w:sz="0" w:space="0" w:color="auto" w:frame="1"/>
        </w:rPr>
        <w:t xml:space="preserve"> </w:t>
      </w:r>
      <w:r>
        <w:rPr>
          <w:color w:val="111115"/>
          <w:bdr w:val="none" w:sz="0" w:space="0" w:color="auto" w:frame="1"/>
        </w:rPr>
        <w:t>личностных оценочных суждений</w:t>
      </w:r>
      <w:r>
        <w:rPr>
          <w:rFonts w:ascii="Arial" w:hAnsi="Arial" w:cs="Arial"/>
          <w:color w:val="111115"/>
          <w:bdr w:val="none" w:sz="0" w:space="0" w:color="auto" w:frame="1"/>
        </w:rPr>
        <w:t>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                           ПРЕДМЕТНЫЕ РЕЗУЛЬТАТЫ: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Предметными результатами изучения предмета «Биология» являются следующие умения: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Ученик научится: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-характеризовать процессы трансляции, транскрипции, генной и клеточной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 xml:space="preserve">инженерии, процессы регуляции биосинтеза белка: поменять знания: о строении и функциях ДНК </w:t>
      </w:r>
      <w:proofErr w:type="spellStart"/>
      <w:r>
        <w:rPr>
          <w:color w:val="111115"/>
          <w:bdr w:val="none" w:sz="0" w:space="0" w:color="auto" w:frame="1"/>
        </w:rPr>
        <w:t>и-РНК</w:t>
      </w:r>
      <w:proofErr w:type="spellEnd"/>
      <w:r>
        <w:rPr>
          <w:color w:val="111115"/>
          <w:bdr w:val="none" w:sz="0" w:space="0" w:color="auto" w:frame="1"/>
        </w:rPr>
        <w:t xml:space="preserve"> для объяснения процесса биосинтеза, генной и клеточной инженерии,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-выявлять черты сходства и различия процессов трансляции и транскрипции: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-делать выводы о принципе передачи наследственной информации, единым для всех живых</w:t>
      </w:r>
      <w:r w:rsidR="003C72EA">
        <w:rPr>
          <w:color w:val="111115"/>
          <w:bdr w:val="none" w:sz="0" w:space="0" w:color="auto" w:frame="1"/>
        </w:rPr>
        <w:t xml:space="preserve"> </w:t>
      </w:r>
      <w:r>
        <w:rPr>
          <w:color w:val="111115"/>
          <w:bdr w:val="none" w:sz="0" w:space="0" w:color="auto" w:frame="1"/>
        </w:rPr>
        <w:t>организмов.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–формулировать гипотезы на основании предложенной биологической информации и предлагать варианты проверки гипотез;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sz w:val="20"/>
          <w:szCs w:val="20"/>
        </w:rPr>
        <w:t> </w:t>
      </w:r>
      <w:r>
        <w:rPr>
          <w:color w:val="111115"/>
          <w:bdr w:val="none" w:sz="0" w:space="0" w:color="auto" w:frame="1"/>
        </w:rPr>
        <w:t>–обосновывать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sz w:val="20"/>
          <w:szCs w:val="20"/>
        </w:rPr>
        <w:t> </w:t>
      </w:r>
      <w:r>
        <w:rPr>
          <w:color w:val="111115"/>
          <w:bdr w:val="none" w:sz="0" w:space="0" w:color="auto" w:frame="1"/>
        </w:rPr>
        <w:t>–распознавать популяцию и биологический вид по основным признакам;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–описывать фенотип многоклеточных растений и животных по морфологическому критерию;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–объяснять многообразие организмов, применяя эволюционную теорию;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–составлять схемы переноса веществ и энергии в экосистеме (цепи питания);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 xml:space="preserve">–приводить доказательства необходимости сохранения </w:t>
      </w:r>
      <w:proofErr w:type="spellStart"/>
      <w:r>
        <w:rPr>
          <w:color w:val="111115"/>
          <w:bdr w:val="none" w:sz="0" w:space="0" w:color="auto" w:frame="1"/>
        </w:rPr>
        <w:t>биоразнообразия</w:t>
      </w:r>
      <w:proofErr w:type="spellEnd"/>
      <w:r>
        <w:rPr>
          <w:color w:val="111115"/>
          <w:bdr w:val="none" w:sz="0" w:space="0" w:color="auto" w:frame="1"/>
        </w:rPr>
        <w:t xml:space="preserve"> для устойчивого развития и охраны окружающей среды;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–оценивать роль достижений генетики, селекции, биотехнологии в практической деятельности человека и в собственной жизни;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Ученик получит возможность научиться: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lastRenderedPageBreak/>
        <w:t>-оценивать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proofErr w:type="gramStart"/>
      <w:r>
        <w:rPr>
          <w:color w:val="111115"/>
          <w:bdr w:val="none" w:sz="0" w:space="0" w:color="auto" w:frame="1"/>
        </w:rPr>
        <w:t>–давать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  <w:proofErr w:type="gramEnd"/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–характеризовать современные направления в развитии биологии; описывать их возможное использование в практической деятельности;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–обосновывать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–проводить учебно-исследовательскую деятельность по биологии: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–обосновывать значение разных методов селекции в создании сортов растений, пород животных и штаммов микроорганизмов;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–обосновывать причины изменяемости и многообразия видов, применяя синтетическую теорию эволюции;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–характеризовать популяцию как единицу эволюции, вид как систематическую категорию и как результат эволюции;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–устанавливать связь структуры и свойств экосистемы;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–составлять схемы переноса веществ и энергии в экосистеме (сети питания), прогнозировать их изменения в зависимости от изменения факторов среды;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–аргументировать собственную позицию по отношению к экологическим проблемам и поведению в природной среде;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–обосновывать необходимость устойчивого развития как условия сохранения биосферы;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–оценивать практическое и этическое значение современных исследований в биологии, медицине, экологии, биотехнологии; обосновывать собственную оценку;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               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</w:t>
      </w:r>
    </w:p>
    <w:p w:rsidR="003E1FD2" w:rsidRPr="003E1FD2" w:rsidRDefault="003E1FD2" w:rsidP="003E1FD2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3E1FD2" w:rsidRPr="003E1FD2" w:rsidRDefault="003E1FD2" w:rsidP="003E1F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E1FD2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Календарно-тематическое планирование учебного предмета</w:t>
      </w:r>
    </w:p>
    <w:p w:rsidR="003E1FD2" w:rsidRPr="003E1FD2" w:rsidRDefault="003E1FD2" w:rsidP="003E1F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E1FD2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«Биология». 11 класс.       </w:t>
      </w:r>
    </w:p>
    <w:tbl>
      <w:tblPr>
        <w:tblpPr w:leftFromText="180" w:rightFromText="180" w:vertAnchor="text" w:horzAnchor="margin" w:tblpXSpec="center" w:tblpY="2225"/>
        <w:tblW w:w="1174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22"/>
        <w:gridCol w:w="1247"/>
        <w:gridCol w:w="6853"/>
        <w:gridCol w:w="2623"/>
      </w:tblGrid>
      <w:tr w:rsidR="003E1FD2" w:rsidRPr="003E1FD2" w:rsidTr="003E1FD2"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  <w:proofErr w:type="spellStart"/>
            <w:proofErr w:type="gramStart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spellEnd"/>
            <w:proofErr w:type="gramEnd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spellEnd"/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Дата</w:t>
            </w:r>
          </w:p>
          <w:p w:rsidR="003E1FD2" w:rsidRPr="003E1FD2" w:rsidRDefault="003E1FD2" w:rsidP="003E1FD2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proofErr w:type="spellStart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прове</w:t>
            </w:r>
            <w:proofErr w:type="spellEnd"/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proofErr w:type="spellStart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дения</w:t>
            </w:r>
            <w:proofErr w:type="spellEnd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урока</w:t>
            </w:r>
          </w:p>
        </w:tc>
        <w:tc>
          <w:tcPr>
            <w:tcW w:w="6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  Название раздела /темы урока</w:t>
            </w:r>
          </w:p>
        </w:tc>
        <w:tc>
          <w:tcPr>
            <w:tcW w:w="2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Примечание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Раздел 1. Вид (21 ч)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История эволюционных идей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История эволюционных идей. Развитие биологии в </w:t>
            </w:r>
            <w:proofErr w:type="spellStart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додарвиновский</w:t>
            </w:r>
            <w:proofErr w:type="spellEnd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период. Значение работ К. Линнея</w:t>
            </w:r>
            <w:r w:rsidRPr="003E1FD2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2.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Значение работ Ж.Б. Ламарка, теории Ж</w:t>
            </w:r>
            <w:proofErr w:type="gramStart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.</w:t>
            </w:r>
            <w:proofErr w:type="gramEnd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Кювье</w:t>
            </w:r>
            <w:r w:rsidRPr="003E1FD2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Предпосылки возникновения учения Ч. Дарвина.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Входная контрольная работа.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Эволюционная теория Ч. Дарвина. Роль эволюционной теории в развитии современной естественнонаучной картины мира.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5.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Современное эволюционное учение.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Вид, его критерии.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Лабораторная работа № 1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«Сравнение видов по морфологическому критерию».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Популяция – структурная единица вида, единица эволюции. Синтетическая теория эволюции.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7.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Движущие силы эволюции; их влияние на генофонд популяции.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8.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Движущий, дескриптивный и стабилизирующий естественный отбор.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9.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Адаптация организмов к условиям обитания как результат действия естественного отбора.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10.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Видообразование как результат эволюции.</w:t>
            </w:r>
          </w:p>
          <w:p w:rsidR="003E1FD2" w:rsidRPr="003E1FD2" w:rsidRDefault="003E1FD2" w:rsidP="003E1FD2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Способы и пути видообразования.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11.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Сохранение многообразия видов как основа устойчивого развития биосферы.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Главные направления эволюционного процесса.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12.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Доказательства эволюции органического мира.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13.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Происхождение жизни на Земле.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Развитие представлений о возникновении жизни.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Гипотезы о происхождении жизни.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14.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Современные взгляды на возникновение жизни.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Теория </w:t>
            </w:r>
            <w:proofErr w:type="spellStart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Опарина-Холдейна</w:t>
            </w:r>
            <w:proofErr w:type="spellEnd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15.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Усложнение живых организмов на Земле в процессе эволюции.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16.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Происхождение человека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Гипотезы происхождения человека.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17.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Промежуточная контрольная работа.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18.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Положение человека в системе животного мира.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19.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Эволюция человека. Основные этапы.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20.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Расы человека. Происхождение рас.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Видовое единство человечества.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21.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Обобщение и повторение по теме «Происхождение жизни на Земле. Происхождение человека».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Раздел 2 .  Экосистема (13 ч.)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22.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Экологические факторы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Организм и среда. Предмет и задачи экологии.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23.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Абиотические факторы среды, их значение в жизни организмов.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Лабораторная работа № 2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»Выявление приспособлений организмов к влиянию различных </w:t>
            </w: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экологических факторов.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24.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Биотические факторы среды.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Взаимоотношения между организмами.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25.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Структура экосистем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Видовая и пространственная структура экосистем.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26.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Пищевые связи. Круговорот веществ и энергии в экосистемах.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Лабораторная работа  № 3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»Составление пищевых цепей»</w:t>
            </w:r>
            <w:r w:rsidRPr="003E1FD2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27.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Причины устойчивости и смены экосистем.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28.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Влияние человека на экосистемы. Искусственные сообщества – </w:t>
            </w:r>
            <w:proofErr w:type="spellStart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агроценозы</w:t>
            </w:r>
            <w:proofErr w:type="spellEnd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Лабораторная работа  № 4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»Изучение и описание экосистем своей местности</w:t>
            </w:r>
            <w:r w:rsidRPr="003E1FD2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».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29.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Биосфера – глобальная экосистема Биосфера – глобальная экосистема. Состав и структура биосферы.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30.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Роль живых организмов в биосфере. Биомасса Земли. Биологический круговорот веществ.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31.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Биосфера и человек.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32.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Глобальные экологические проблемы и пути их решения.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33.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Итоговая контрольная работа.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34.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Обобщение по всему курсу.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3E1FD2" w:rsidRPr="003E1FD2" w:rsidRDefault="003E1FD2" w:rsidP="003E1F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3E1FD2" w:rsidRPr="003E1FD2" w:rsidRDefault="003E1FD2" w:rsidP="003E1FD2">
      <w:pPr>
        <w:shd w:val="clear" w:color="auto" w:fill="FFFFFF"/>
        <w:spacing w:before="225" w:after="10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E1FD2"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  <w:t> </w:t>
      </w:r>
    </w:p>
    <w:p w:rsidR="003E1FD2" w:rsidRPr="003E1FD2" w:rsidRDefault="003E1FD2" w:rsidP="003E1FD2">
      <w:pPr>
        <w:shd w:val="clear" w:color="auto" w:fill="FFFFFF"/>
        <w:spacing w:before="225" w:after="0" w:line="360" w:lineRule="atLeast"/>
        <w:ind w:firstLine="708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E1FD2"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  <w:t> </w:t>
      </w:r>
    </w:p>
    <w:p w:rsidR="00B442D3" w:rsidRDefault="00B442D3"/>
    <w:sectPr w:rsidR="00B442D3" w:rsidSect="00B44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21F93"/>
    <w:multiLevelType w:val="multilevel"/>
    <w:tmpl w:val="FEE41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460CC8"/>
    <w:multiLevelType w:val="multilevel"/>
    <w:tmpl w:val="2F842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7D431D"/>
    <w:multiLevelType w:val="multilevel"/>
    <w:tmpl w:val="FF262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6D15B7"/>
    <w:multiLevelType w:val="multilevel"/>
    <w:tmpl w:val="A42EE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6E5378"/>
    <w:multiLevelType w:val="multilevel"/>
    <w:tmpl w:val="EA2880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C55187"/>
    <w:multiLevelType w:val="multilevel"/>
    <w:tmpl w:val="E65A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E7260F"/>
    <w:multiLevelType w:val="multilevel"/>
    <w:tmpl w:val="9822D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FD2"/>
    <w:rsid w:val="002D2CAE"/>
    <w:rsid w:val="003C72EA"/>
    <w:rsid w:val="003E1FD2"/>
    <w:rsid w:val="004A50DF"/>
    <w:rsid w:val="004F4FCD"/>
    <w:rsid w:val="00806266"/>
    <w:rsid w:val="00832754"/>
    <w:rsid w:val="00AA77FC"/>
    <w:rsid w:val="00B442D3"/>
    <w:rsid w:val="00D6608F"/>
    <w:rsid w:val="00D91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2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1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3E1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3E1FD2"/>
  </w:style>
  <w:style w:type="paragraph" w:customStyle="1" w:styleId="c340">
    <w:name w:val="c340"/>
    <w:basedOn w:val="a"/>
    <w:rsid w:val="003E1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E1FD2"/>
  </w:style>
  <w:style w:type="paragraph" w:customStyle="1" w:styleId="c11">
    <w:name w:val="c11"/>
    <w:basedOn w:val="a"/>
    <w:rsid w:val="003E1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3E1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3E1FD2"/>
  </w:style>
  <w:style w:type="paragraph" w:customStyle="1" w:styleId="c164">
    <w:name w:val="c164"/>
    <w:basedOn w:val="a"/>
    <w:rsid w:val="003E1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3E1FD2"/>
  </w:style>
  <w:style w:type="paragraph" w:styleId="a4">
    <w:name w:val="Balloon Text"/>
    <w:basedOn w:val="a"/>
    <w:link w:val="a5"/>
    <w:uiPriority w:val="99"/>
    <w:semiHidden/>
    <w:unhideWhenUsed/>
    <w:rsid w:val="004F4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4FCD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AA77FC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3321</Words>
  <Characters>18934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школа</cp:lastModifiedBy>
  <cp:revision>9</cp:revision>
  <dcterms:created xsi:type="dcterms:W3CDTF">2020-10-29T07:09:00Z</dcterms:created>
  <dcterms:modified xsi:type="dcterms:W3CDTF">2022-09-28T09:12:00Z</dcterms:modified>
</cp:coreProperties>
</file>