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61F" w:rsidRDefault="00F9261F" w:rsidP="00F9261F">
      <w:pPr>
        <w:widowControl w:val="0"/>
        <w:suppressAutoHyphens w:val="0"/>
        <w:autoSpaceDE w:val="0"/>
        <w:autoSpaceDN w:val="0"/>
        <w:spacing w:before="208"/>
        <w:ind w:left="3007"/>
        <w:rPr>
          <w:rFonts w:eastAsia="Times New Roman"/>
          <w:b/>
          <w:spacing w:val="-2"/>
          <w:sz w:val="28"/>
          <w:szCs w:val="22"/>
          <w:lang w:eastAsia="en-US"/>
        </w:rPr>
      </w:pPr>
      <w:r w:rsidRPr="00F9261F">
        <w:rPr>
          <w:rFonts w:eastAsia="Times New Roman"/>
          <w:b/>
          <w:sz w:val="28"/>
          <w:szCs w:val="22"/>
          <w:lang w:eastAsia="en-US"/>
        </w:rPr>
        <w:t>МБОУ</w:t>
      </w:r>
      <w:r w:rsidRPr="00F9261F">
        <w:rPr>
          <w:rFonts w:eastAsia="Times New Roman"/>
          <w:b/>
          <w:spacing w:val="-4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>«</w:t>
      </w:r>
      <w:proofErr w:type="spellStart"/>
      <w:r w:rsidRPr="00F9261F">
        <w:rPr>
          <w:rFonts w:eastAsia="Times New Roman"/>
          <w:b/>
          <w:sz w:val="28"/>
          <w:szCs w:val="22"/>
          <w:lang w:eastAsia="en-US"/>
        </w:rPr>
        <w:t>Атяшевская</w:t>
      </w:r>
      <w:proofErr w:type="spellEnd"/>
      <w:r w:rsidRPr="00F9261F">
        <w:rPr>
          <w:rFonts w:eastAsia="Times New Roman"/>
          <w:b/>
          <w:spacing w:val="-5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>средняя</w:t>
      </w:r>
      <w:r w:rsidRPr="00F9261F">
        <w:rPr>
          <w:rFonts w:eastAsia="Times New Roman"/>
          <w:b/>
          <w:spacing w:val="-4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pacing w:val="-2"/>
          <w:sz w:val="28"/>
          <w:szCs w:val="22"/>
          <w:lang w:eastAsia="en-US"/>
        </w:rPr>
        <w:t>школа»</w:t>
      </w: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spacing w:before="208"/>
        <w:ind w:left="3007"/>
        <w:jc w:val="center"/>
        <w:rPr>
          <w:rFonts w:eastAsia="Times New Roman"/>
          <w:b/>
          <w:sz w:val="28"/>
          <w:szCs w:val="22"/>
          <w:lang w:eastAsia="en-US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3549"/>
        <w:gridCol w:w="3470"/>
      </w:tblGrid>
      <w:tr w:rsidR="00607160" w:rsidRPr="00F9261F" w:rsidTr="00607160">
        <w:trPr>
          <w:trHeight w:val="646"/>
        </w:trPr>
        <w:tc>
          <w:tcPr>
            <w:tcW w:w="3542" w:type="dxa"/>
            <w:tcBorders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before="8"/>
              <w:jc w:val="center"/>
              <w:rPr>
                <w:rFonts w:ascii="Arial" w:eastAsia="Times New Roman"/>
                <w:sz w:val="27"/>
                <w:szCs w:val="22"/>
                <w:lang w:val="en-US" w:eastAsia="en-US"/>
              </w:rPr>
            </w:pPr>
          </w:p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7" w:lineRule="exact"/>
              <w:ind w:left="511" w:right="501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Рассмотрено</w:t>
            </w:r>
            <w:proofErr w:type="spellEnd"/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:</w:t>
            </w:r>
          </w:p>
        </w:tc>
        <w:tc>
          <w:tcPr>
            <w:tcW w:w="3549" w:type="dxa"/>
            <w:tcBorders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before="8"/>
              <w:jc w:val="center"/>
              <w:rPr>
                <w:rFonts w:ascii="Arial" w:eastAsia="Times New Roman"/>
                <w:sz w:val="27"/>
                <w:szCs w:val="22"/>
                <w:lang w:val="en-US" w:eastAsia="en-US"/>
              </w:rPr>
            </w:pPr>
          </w:p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7" w:lineRule="exact"/>
              <w:ind w:left="276" w:right="263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Согласовано</w:t>
            </w:r>
            <w:proofErr w:type="spellEnd"/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:</w:t>
            </w:r>
          </w:p>
        </w:tc>
        <w:tc>
          <w:tcPr>
            <w:tcW w:w="3470" w:type="dxa"/>
            <w:tcBorders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before="8"/>
              <w:jc w:val="center"/>
              <w:rPr>
                <w:rFonts w:ascii="Arial" w:eastAsia="Times New Roman"/>
                <w:sz w:val="27"/>
                <w:szCs w:val="22"/>
                <w:lang w:val="en-US" w:eastAsia="en-US"/>
              </w:rPr>
            </w:pPr>
          </w:p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7" w:lineRule="exact"/>
              <w:ind w:left="759" w:right="746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Утверждено</w:t>
            </w:r>
            <w:proofErr w:type="spellEnd"/>
          </w:p>
        </w:tc>
      </w:tr>
      <w:tr w:rsidR="00607160" w:rsidRPr="00F9261F" w:rsidTr="00607160">
        <w:trPr>
          <w:trHeight w:val="322"/>
        </w:trPr>
        <w:tc>
          <w:tcPr>
            <w:tcW w:w="3542" w:type="dxa"/>
            <w:tcBorders>
              <w:top w:val="nil"/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3" w:lineRule="exact"/>
              <w:ind w:left="511" w:right="504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на</w:t>
            </w:r>
            <w:proofErr w:type="spellEnd"/>
            <w:r w:rsidRPr="00F9261F">
              <w:rPr>
                <w:rFonts w:eastAsia="Times New Roman"/>
                <w:b/>
                <w:spacing w:val="-3"/>
                <w:sz w:val="28"/>
                <w:szCs w:val="22"/>
                <w:lang w:val="en-US" w:eastAsia="en-US"/>
              </w:rPr>
              <w:t xml:space="preserve"> </w:t>
            </w:r>
            <w:proofErr w:type="spellStart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заседании</w:t>
            </w:r>
            <w:proofErr w:type="spellEnd"/>
            <w:r w:rsidRPr="00F9261F">
              <w:rPr>
                <w:rFonts w:eastAsia="Times New Roman"/>
                <w:b/>
                <w:spacing w:val="-4"/>
                <w:sz w:val="28"/>
                <w:szCs w:val="22"/>
                <w:lang w:val="en-US" w:eastAsia="en-US"/>
              </w:rPr>
              <w:t xml:space="preserve"> </w:t>
            </w:r>
            <w:r w:rsidRPr="00F9261F">
              <w:rPr>
                <w:rFonts w:eastAsia="Times New Roman"/>
                <w:b/>
                <w:spacing w:val="-5"/>
                <w:sz w:val="28"/>
                <w:szCs w:val="22"/>
                <w:lang w:val="en-US" w:eastAsia="en-US"/>
              </w:rPr>
              <w:t>ШМО</w:t>
            </w:r>
          </w:p>
        </w:tc>
        <w:tc>
          <w:tcPr>
            <w:tcW w:w="3549" w:type="dxa"/>
            <w:tcBorders>
              <w:top w:val="nil"/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3" w:lineRule="exact"/>
              <w:ind w:left="276" w:right="266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Заместитель</w:t>
            </w:r>
            <w:proofErr w:type="spellEnd"/>
            <w:r w:rsidRPr="00F9261F">
              <w:rPr>
                <w:rFonts w:eastAsia="Times New Roman"/>
                <w:b/>
                <w:spacing w:val="-6"/>
                <w:sz w:val="28"/>
                <w:szCs w:val="22"/>
                <w:lang w:val="en-US" w:eastAsia="en-US"/>
              </w:rPr>
              <w:t xml:space="preserve"> </w:t>
            </w:r>
            <w:proofErr w:type="spellStart"/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директора</w:t>
            </w:r>
            <w:proofErr w:type="spellEnd"/>
          </w:p>
        </w:tc>
        <w:tc>
          <w:tcPr>
            <w:tcW w:w="3470" w:type="dxa"/>
            <w:tcBorders>
              <w:top w:val="nil"/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3" w:lineRule="exact"/>
              <w:ind w:left="759" w:right="748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Приказ</w:t>
            </w:r>
            <w:proofErr w:type="spellEnd"/>
            <w:r w:rsidRPr="00F9261F">
              <w:rPr>
                <w:rFonts w:eastAsia="Times New Roman"/>
                <w:b/>
                <w:spacing w:val="-4"/>
                <w:sz w:val="28"/>
                <w:szCs w:val="22"/>
                <w:lang w:val="en-US" w:eastAsia="en-US"/>
              </w:rPr>
              <w:t xml:space="preserve"> </w:t>
            </w:r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№</w:t>
            </w:r>
            <w:r w:rsidR="009B4603">
              <w:rPr>
                <w:rFonts w:eastAsia="Times New Roman"/>
                <w:b/>
                <w:sz w:val="28"/>
                <w:szCs w:val="22"/>
                <w:lang w:eastAsia="en-US"/>
              </w:rPr>
              <w:t xml:space="preserve">60 </w:t>
            </w:r>
            <w:proofErr w:type="spellStart"/>
            <w:r w:rsidRPr="00F9261F">
              <w:rPr>
                <w:rFonts w:eastAsia="Times New Roman"/>
                <w:b/>
                <w:spacing w:val="-5"/>
                <w:sz w:val="28"/>
                <w:szCs w:val="22"/>
                <w:lang w:val="en-US" w:eastAsia="en-US"/>
              </w:rPr>
              <w:t>от</w:t>
            </w:r>
            <w:proofErr w:type="spellEnd"/>
          </w:p>
        </w:tc>
      </w:tr>
      <w:tr w:rsidR="00607160" w:rsidRPr="00F9261F" w:rsidTr="00607160">
        <w:trPr>
          <w:trHeight w:val="322"/>
        </w:trPr>
        <w:tc>
          <w:tcPr>
            <w:tcW w:w="3542" w:type="dxa"/>
            <w:tcBorders>
              <w:top w:val="nil"/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3" w:lineRule="exact"/>
              <w:ind w:left="510" w:right="504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Протокол</w:t>
            </w:r>
            <w:proofErr w:type="spellEnd"/>
            <w:r w:rsidRPr="00F9261F">
              <w:rPr>
                <w:rFonts w:eastAsia="Times New Roman"/>
                <w:b/>
                <w:spacing w:val="-5"/>
                <w:sz w:val="28"/>
                <w:szCs w:val="22"/>
                <w:lang w:val="en-US" w:eastAsia="en-US"/>
              </w:rPr>
              <w:t xml:space="preserve"> </w:t>
            </w:r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№1</w:t>
            </w:r>
            <w:r w:rsidRPr="00F9261F">
              <w:rPr>
                <w:rFonts w:eastAsia="Times New Roman"/>
                <w:b/>
                <w:spacing w:val="-1"/>
                <w:sz w:val="28"/>
                <w:szCs w:val="22"/>
                <w:lang w:val="en-US" w:eastAsia="en-US"/>
              </w:rPr>
              <w:t xml:space="preserve"> </w:t>
            </w:r>
            <w:proofErr w:type="spellStart"/>
            <w:r w:rsidRPr="00F9261F">
              <w:rPr>
                <w:rFonts w:eastAsia="Times New Roman"/>
                <w:b/>
                <w:spacing w:val="-5"/>
                <w:sz w:val="28"/>
                <w:szCs w:val="22"/>
                <w:lang w:val="en-US" w:eastAsia="en-US"/>
              </w:rPr>
              <w:t>от</w:t>
            </w:r>
            <w:proofErr w:type="spellEnd"/>
          </w:p>
        </w:tc>
        <w:tc>
          <w:tcPr>
            <w:tcW w:w="3549" w:type="dxa"/>
            <w:tcBorders>
              <w:top w:val="nil"/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3" w:lineRule="exact"/>
              <w:ind w:left="276" w:right="262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proofErr w:type="spellStart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по</w:t>
            </w:r>
            <w:proofErr w:type="spellEnd"/>
            <w:r w:rsidRPr="00F9261F">
              <w:rPr>
                <w:rFonts w:eastAsia="Times New Roman"/>
                <w:b/>
                <w:spacing w:val="-1"/>
                <w:sz w:val="28"/>
                <w:szCs w:val="22"/>
                <w:lang w:val="en-US" w:eastAsia="en-US"/>
              </w:rPr>
              <w:t xml:space="preserve"> </w:t>
            </w:r>
            <w:r w:rsidRPr="00F9261F">
              <w:rPr>
                <w:rFonts w:eastAsia="Times New Roman"/>
                <w:b/>
                <w:spacing w:val="-5"/>
                <w:sz w:val="28"/>
                <w:szCs w:val="22"/>
                <w:lang w:val="en-US" w:eastAsia="en-US"/>
              </w:rPr>
              <w:t>УВР</w:t>
            </w:r>
          </w:p>
        </w:tc>
        <w:tc>
          <w:tcPr>
            <w:tcW w:w="3470" w:type="dxa"/>
            <w:tcBorders>
              <w:top w:val="nil"/>
              <w:bottom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03" w:lineRule="exact"/>
              <w:ind w:left="759" w:right="743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31</w:t>
            </w:r>
            <w:r w:rsidR="009B4603">
              <w:rPr>
                <w:rFonts w:eastAsia="Times New Roman"/>
                <w:b/>
                <w:sz w:val="28"/>
                <w:szCs w:val="22"/>
                <w:lang w:eastAsia="en-US"/>
              </w:rPr>
              <w:t>.</w:t>
            </w:r>
            <w:bookmarkStart w:id="0" w:name="_GoBack"/>
            <w:bookmarkEnd w:id="0"/>
            <w:r w:rsidRPr="00F9261F">
              <w:rPr>
                <w:rFonts w:eastAsia="Times New Roman"/>
                <w:b/>
                <w:sz w:val="28"/>
                <w:szCs w:val="22"/>
                <w:lang w:val="en-US" w:eastAsia="en-US"/>
              </w:rPr>
              <w:t>08.2022</w:t>
            </w:r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 xml:space="preserve"> </w:t>
            </w:r>
            <w:r w:rsidRPr="00F9261F">
              <w:rPr>
                <w:rFonts w:eastAsia="Times New Roman"/>
                <w:b/>
                <w:spacing w:val="-5"/>
                <w:sz w:val="28"/>
                <w:szCs w:val="22"/>
                <w:lang w:val="en-US" w:eastAsia="en-US"/>
              </w:rPr>
              <w:t>г.</w:t>
            </w:r>
          </w:p>
        </w:tc>
      </w:tr>
      <w:tr w:rsidR="00607160" w:rsidRPr="00F9261F" w:rsidTr="00607160">
        <w:trPr>
          <w:trHeight w:val="639"/>
        </w:trPr>
        <w:tc>
          <w:tcPr>
            <w:tcW w:w="3542" w:type="dxa"/>
            <w:tcBorders>
              <w:top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spacing w:line="316" w:lineRule="exact"/>
              <w:ind w:left="511" w:right="501"/>
              <w:jc w:val="center"/>
              <w:rPr>
                <w:rFonts w:eastAsia="Times New Roman"/>
                <w:b/>
                <w:sz w:val="28"/>
                <w:szCs w:val="22"/>
                <w:lang w:val="en-US" w:eastAsia="en-US"/>
              </w:rPr>
            </w:pPr>
            <w:r w:rsidRPr="00F9261F">
              <w:rPr>
                <w:rFonts w:eastAsia="Times New Roman"/>
                <w:b/>
                <w:spacing w:val="-2"/>
                <w:sz w:val="28"/>
                <w:szCs w:val="22"/>
                <w:lang w:val="en-US" w:eastAsia="en-US"/>
              </w:rPr>
              <w:t>31.08.2022г.</w:t>
            </w:r>
          </w:p>
        </w:tc>
        <w:tc>
          <w:tcPr>
            <w:tcW w:w="3549" w:type="dxa"/>
            <w:tcBorders>
              <w:top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Times New Roman"/>
                <w:sz w:val="18"/>
                <w:szCs w:val="22"/>
                <w:lang w:val="en-US" w:eastAsia="en-US"/>
              </w:rPr>
            </w:pPr>
          </w:p>
        </w:tc>
        <w:tc>
          <w:tcPr>
            <w:tcW w:w="3470" w:type="dxa"/>
            <w:tcBorders>
              <w:top w:val="nil"/>
            </w:tcBorders>
            <w:shd w:val="clear" w:color="auto" w:fill="auto"/>
          </w:tcPr>
          <w:p w:rsidR="00F9261F" w:rsidRPr="00F9261F" w:rsidRDefault="00F9261F" w:rsidP="0060716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eastAsia="Times New Roman"/>
                <w:sz w:val="18"/>
                <w:szCs w:val="22"/>
                <w:lang w:val="en-US" w:eastAsia="en-US"/>
              </w:rPr>
            </w:pPr>
          </w:p>
        </w:tc>
      </w:tr>
    </w:tbl>
    <w:p w:rsidR="00F9261F" w:rsidRPr="00F9261F" w:rsidRDefault="00F9261F" w:rsidP="00F9261F">
      <w:pPr>
        <w:widowControl w:val="0"/>
        <w:suppressAutoHyphens w:val="0"/>
        <w:autoSpaceDE w:val="0"/>
        <w:autoSpaceDN w:val="0"/>
        <w:jc w:val="center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jc w:val="center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jc w:val="center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ascii="Arial" w:eastAsia="Times New Roman"/>
          <w:sz w:val="2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ind w:right="2987"/>
        <w:rPr>
          <w:rFonts w:eastAsia="Times New Roman"/>
          <w:b/>
          <w:sz w:val="28"/>
          <w:szCs w:val="22"/>
          <w:lang w:eastAsia="en-US"/>
        </w:rPr>
      </w:pPr>
      <w:r>
        <w:rPr>
          <w:rFonts w:ascii="Arial" w:eastAsia="Times New Roman"/>
          <w:sz w:val="20"/>
          <w:szCs w:val="20"/>
          <w:lang w:eastAsia="en-US"/>
        </w:rPr>
        <w:t xml:space="preserve">                                                                                                        </w:t>
      </w:r>
      <w:r w:rsidRPr="00F9261F">
        <w:rPr>
          <w:rFonts w:eastAsia="Times New Roman"/>
          <w:b/>
          <w:sz w:val="28"/>
          <w:szCs w:val="22"/>
          <w:lang w:eastAsia="en-US"/>
        </w:rPr>
        <w:t>Рабочая</w:t>
      </w:r>
      <w:r w:rsidRPr="00F9261F">
        <w:rPr>
          <w:rFonts w:eastAsia="Times New Roman"/>
          <w:b/>
          <w:spacing w:val="-4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pacing w:val="-2"/>
          <w:sz w:val="28"/>
          <w:szCs w:val="22"/>
          <w:lang w:eastAsia="en-US"/>
        </w:rPr>
        <w:t>программа</w:t>
      </w:r>
    </w:p>
    <w:p w:rsidR="00F9261F" w:rsidRDefault="00F9261F" w:rsidP="00F9261F">
      <w:pPr>
        <w:widowControl w:val="0"/>
        <w:suppressAutoHyphens w:val="0"/>
        <w:autoSpaceDE w:val="0"/>
        <w:autoSpaceDN w:val="0"/>
        <w:ind w:left="2365" w:right="2987"/>
        <w:jc w:val="center"/>
        <w:rPr>
          <w:rFonts w:eastAsia="Times New Roman"/>
          <w:b/>
          <w:sz w:val="28"/>
          <w:szCs w:val="22"/>
          <w:lang w:eastAsia="en-US"/>
        </w:rPr>
      </w:pPr>
      <w:r w:rsidRPr="00F9261F">
        <w:rPr>
          <w:rFonts w:eastAsia="Times New Roman"/>
          <w:b/>
          <w:sz w:val="28"/>
          <w:szCs w:val="22"/>
          <w:lang w:eastAsia="en-US"/>
        </w:rPr>
        <w:t>по</w:t>
      </w:r>
      <w:r w:rsidRPr="00F9261F">
        <w:rPr>
          <w:rFonts w:eastAsia="Times New Roman"/>
          <w:b/>
          <w:spacing w:val="-5"/>
          <w:sz w:val="28"/>
          <w:szCs w:val="22"/>
          <w:lang w:eastAsia="en-US"/>
        </w:rPr>
        <w:t xml:space="preserve"> </w:t>
      </w:r>
      <w:r>
        <w:rPr>
          <w:rFonts w:eastAsia="Times New Roman"/>
          <w:b/>
          <w:sz w:val="28"/>
          <w:szCs w:val="22"/>
          <w:lang w:eastAsia="en-US"/>
        </w:rPr>
        <w:t>технологии</w:t>
      </w:r>
    </w:p>
    <w:p w:rsidR="00F9261F" w:rsidRDefault="00F9261F" w:rsidP="00F9261F">
      <w:pPr>
        <w:widowControl w:val="0"/>
        <w:suppressAutoHyphens w:val="0"/>
        <w:autoSpaceDE w:val="0"/>
        <w:autoSpaceDN w:val="0"/>
        <w:ind w:left="2365" w:right="2987"/>
        <w:jc w:val="center"/>
        <w:rPr>
          <w:rFonts w:eastAsia="Times New Roman"/>
          <w:b/>
          <w:sz w:val="28"/>
          <w:szCs w:val="22"/>
          <w:lang w:eastAsia="en-US"/>
        </w:rPr>
      </w:pPr>
      <w:r w:rsidRPr="00F9261F">
        <w:rPr>
          <w:rFonts w:eastAsia="Times New Roman"/>
          <w:b/>
          <w:spacing w:val="-5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>для</w:t>
      </w:r>
      <w:r w:rsidRPr="00F9261F">
        <w:rPr>
          <w:rFonts w:eastAsia="Times New Roman"/>
          <w:b/>
          <w:spacing w:val="-8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>учащихся</w:t>
      </w:r>
      <w:r w:rsidRPr="00F9261F">
        <w:rPr>
          <w:rFonts w:eastAsia="Times New Roman"/>
          <w:b/>
          <w:spacing w:val="-7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>4</w:t>
      </w:r>
      <w:r w:rsidRPr="00F9261F">
        <w:rPr>
          <w:rFonts w:eastAsia="Times New Roman"/>
          <w:b/>
          <w:spacing w:val="-4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 xml:space="preserve">класса </w:t>
      </w: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ind w:left="2365" w:right="2987"/>
        <w:jc w:val="center"/>
        <w:rPr>
          <w:rFonts w:eastAsia="Times New Roman"/>
          <w:b/>
          <w:sz w:val="28"/>
          <w:szCs w:val="22"/>
          <w:lang w:eastAsia="en-US"/>
        </w:rPr>
      </w:pPr>
      <w:r w:rsidRPr="00F9261F">
        <w:rPr>
          <w:rFonts w:eastAsia="Times New Roman"/>
          <w:b/>
          <w:sz w:val="28"/>
          <w:szCs w:val="22"/>
          <w:lang w:eastAsia="en-US"/>
        </w:rPr>
        <w:t>на 2022-2023 учебный год</w:t>
      </w: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eastAsia="Times New Roman"/>
          <w:b/>
          <w:sz w:val="3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eastAsia="Times New Roman"/>
          <w:b/>
          <w:sz w:val="3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eastAsia="Times New Roman"/>
          <w:b/>
          <w:sz w:val="3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eastAsia="Times New Roman"/>
          <w:b/>
          <w:sz w:val="3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rPr>
          <w:rFonts w:eastAsia="Times New Roman"/>
          <w:b/>
          <w:sz w:val="30"/>
          <w:szCs w:val="20"/>
          <w:lang w:eastAsia="en-US"/>
        </w:rPr>
      </w:pPr>
    </w:p>
    <w:p w:rsidR="00F9261F" w:rsidRPr="00F9261F" w:rsidRDefault="00F9261F" w:rsidP="00F9261F">
      <w:pPr>
        <w:widowControl w:val="0"/>
        <w:suppressAutoHyphens w:val="0"/>
        <w:autoSpaceDE w:val="0"/>
        <w:autoSpaceDN w:val="0"/>
        <w:spacing w:before="183"/>
        <w:ind w:right="2429"/>
        <w:rPr>
          <w:rFonts w:eastAsia="Times New Roman"/>
          <w:b/>
          <w:sz w:val="28"/>
          <w:szCs w:val="22"/>
          <w:lang w:eastAsia="en-US"/>
        </w:rPr>
      </w:pPr>
      <w:r>
        <w:rPr>
          <w:rFonts w:eastAsia="Times New Roman"/>
          <w:b/>
          <w:sz w:val="30"/>
          <w:szCs w:val="20"/>
          <w:lang w:eastAsia="en-US"/>
        </w:rPr>
        <w:t xml:space="preserve">                                                                                                               </w:t>
      </w:r>
      <w:r w:rsidRPr="00F9261F">
        <w:rPr>
          <w:rFonts w:eastAsia="Times New Roman"/>
          <w:b/>
          <w:sz w:val="28"/>
          <w:szCs w:val="22"/>
          <w:lang w:eastAsia="en-US"/>
        </w:rPr>
        <w:t>Учитель:</w:t>
      </w:r>
      <w:r w:rsidRPr="00F9261F">
        <w:rPr>
          <w:rFonts w:eastAsia="Times New Roman"/>
          <w:b/>
          <w:spacing w:val="-5"/>
          <w:sz w:val="28"/>
          <w:szCs w:val="22"/>
          <w:lang w:eastAsia="en-US"/>
        </w:rPr>
        <w:t xml:space="preserve"> </w:t>
      </w:r>
      <w:r w:rsidRPr="00F9261F">
        <w:rPr>
          <w:rFonts w:eastAsia="Times New Roman"/>
          <w:b/>
          <w:sz w:val="28"/>
          <w:szCs w:val="22"/>
          <w:lang w:eastAsia="en-US"/>
        </w:rPr>
        <w:t>Фролкина Л.Г.</w:t>
      </w:r>
    </w:p>
    <w:p w:rsidR="00F9261F" w:rsidRDefault="00F9261F" w:rsidP="000A6FFF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F9261F" w:rsidRDefault="00F9261F" w:rsidP="000A6FFF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82E0C" w:rsidRPr="00D57667" w:rsidRDefault="00582E0C" w:rsidP="000A6FFF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57667">
        <w:rPr>
          <w:rFonts w:eastAsia="Calibri"/>
          <w:b/>
          <w:sz w:val="28"/>
          <w:szCs w:val="28"/>
          <w:lang w:eastAsia="en-US"/>
        </w:rPr>
        <w:t>Технология</w:t>
      </w:r>
    </w:p>
    <w:p w:rsidR="00582E0C" w:rsidRPr="00D57667" w:rsidRDefault="00582E0C" w:rsidP="00582E0C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D57667">
        <w:rPr>
          <w:rFonts w:eastAsia="Calibri"/>
          <w:b/>
          <w:sz w:val="28"/>
          <w:szCs w:val="28"/>
          <w:u w:val="single"/>
          <w:lang w:eastAsia="en-US"/>
        </w:rPr>
        <w:t>Пояснительная записка.</w:t>
      </w:r>
    </w:p>
    <w:p w:rsidR="00582E0C" w:rsidRPr="00D57667" w:rsidRDefault="00582E0C" w:rsidP="00582E0C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582E0C" w:rsidRPr="00D57667" w:rsidRDefault="00582E0C" w:rsidP="00582E0C">
      <w:pPr>
        <w:tabs>
          <w:tab w:val="left" w:pos="9639"/>
        </w:tabs>
        <w:jc w:val="both"/>
      </w:pPr>
      <w:r w:rsidRPr="00D57667">
        <w:rPr>
          <w:b/>
          <w:i/>
        </w:rPr>
        <w:t>Основная цель</w:t>
      </w:r>
      <w:r w:rsidRPr="00D57667">
        <w:t xml:space="preserve"> 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развитии личности на основе интеграции понятийных (абстрактных), наглядно-образных и наглядно-действенных компонентов познавательной деятельности. Его изучение способствует развитию созидательных возможностей личности, творческих способностей, изобретательности,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</w:t>
      </w:r>
    </w:p>
    <w:p w:rsidR="00582E0C" w:rsidRPr="00D57667" w:rsidRDefault="00582E0C" w:rsidP="00582E0C">
      <w:pPr>
        <w:tabs>
          <w:tab w:val="left" w:pos="9639"/>
        </w:tabs>
        <w:jc w:val="both"/>
      </w:pPr>
      <w:r w:rsidRPr="00D57667">
        <w:t>В качестве результата изучения данного предмета предполагается формирование универсальных учебных действий всех видов: личностных, познавательных, регулятивных, коммуникативных.</w:t>
      </w:r>
    </w:p>
    <w:p w:rsidR="00582E0C" w:rsidRPr="00D57667" w:rsidRDefault="00582E0C" w:rsidP="00582E0C">
      <w:pPr>
        <w:pStyle w:val="10"/>
        <w:tabs>
          <w:tab w:val="left" w:pos="9639"/>
        </w:tabs>
        <w:jc w:val="both"/>
        <w:rPr>
          <w:b/>
          <w:i/>
          <w:sz w:val="24"/>
          <w:szCs w:val="24"/>
        </w:rPr>
      </w:pPr>
      <w:r w:rsidRPr="00D57667">
        <w:rPr>
          <w:b/>
          <w:i/>
          <w:sz w:val="24"/>
          <w:szCs w:val="24"/>
        </w:rPr>
        <w:t>Задачи изучения дисциплины: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  <w:tab w:val="left" w:pos="9639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человека, о наиболее важных правилах дизайна, которые необходимо учитывать при создании предметов материальной культуры;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  <w:tab w:val="left" w:pos="9639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 с его искусственно создаваемой предметной средой;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расширение культурного кругозора, обогащение знаний о культурно-исторических традициях в мире вещей, формирование представлений о ценности предшествующих культур и понимания необходимости их сохранения и развития;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расширение знаний о материалах и их свойствах, технологиях использования; формирование практических умений использования различных материалов в творческой преобразовательной деятельности;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развитие созидательных возможностей личности, творческих способностей, изобретательности,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развитие познавательных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развитие сенсомоторных процессов, руки, глазомера и пр. через формирование практических умений;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развитие регулятивной структуры деятельности (включающей целеполагание, прогнозирование, планирование, контроль, коррекцию и оценку действий и результатов деятельности в соответствии с поставленной целью);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формирование информационной грамотности, умения работать с различными источниками информации, отбирать, анализировать и использовать информацию для решения практических задач;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формирование коммуникативной культуры, развитие активности, инициативности;</w:t>
      </w:r>
    </w:p>
    <w:p w:rsidR="00582E0C" w:rsidRPr="00D57667" w:rsidRDefault="00582E0C" w:rsidP="00202A54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hanging="357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lastRenderedPageBreak/>
        <w:t>духовно-нравственное воспитание и развитие социально ценных качеств личности: организованности и культуры труда, аккуратности, трудолюбия, добросовестного и ответственного отношения к выполняемой работе, уважительного отношения к человеку-творцу и т. п.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b/>
          <w:sz w:val="24"/>
          <w:szCs w:val="24"/>
        </w:rPr>
      </w:pPr>
      <w:r w:rsidRPr="00D57667">
        <w:rPr>
          <w:sz w:val="24"/>
          <w:szCs w:val="24"/>
        </w:rPr>
        <w:t xml:space="preserve">Отбор содержания курса определяется рядом </w:t>
      </w:r>
      <w:r w:rsidRPr="00D57667">
        <w:rPr>
          <w:b/>
          <w:sz w:val="24"/>
          <w:szCs w:val="24"/>
        </w:rPr>
        <w:t>принципов.</w:t>
      </w:r>
    </w:p>
    <w:p w:rsidR="00582E0C" w:rsidRPr="00D57667" w:rsidRDefault="00582E0C" w:rsidP="00582E0C">
      <w:pPr>
        <w:tabs>
          <w:tab w:val="left" w:pos="1701"/>
        </w:tabs>
        <w:jc w:val="both"/>
      </w:pPr>
      <w:r w:rsidRPr="00D57667">
        <w:t xml:space="preserve">Согласно принципу </w:t>
      </w:r>
      <w:proofErr w:type="spellStart"/>
      <w:r w:rsidRPr="00D57667">
        <w:rPr>
          <w:b/>
          <w:i/>
        </w:rPr>
        <w:t>гуманитаризации</w:t>
      </w:r>
      <w:proofErr w:type="spellEnd"/>
      <w:r w:rsidRPr="00D57667">
        <w:rPr>
          <w:b/>
          <w:i/>
        </w:rPr>
        <w:t xml:space="preserve"> и</w:t>
      </w:r>
      <w:r w:rsidRPr="00D57667">
        <w:t xml:space="preserve"> </w:t>
      </w:r>
      <w:proofErr w:type="spellStart"/>
      <w:r w:rsidRPr="00D57667">
        <w:rPr>
          <w:b/>
          <w:i/>
        </w:rPr>
        <w:t>культуросообразности</w:t>
      </w:r>
      <w:proofErr w:type="spellEnd"/>
      <w:r w:rsidRPr="00D57667">
        <w:t xml:space="preserve"> содержание получаемого образования не ограничивается практико-технологической подготовкой, а предполагает освоение на доступном уровне нравственно-эстетического и социально-исторического опыта человечества, отраженного в материальной культуре. В процессе изучения программного содержания учащиеся знакомятся с традициями в развитии предметного мира, изучают традиционные ремесла и приемы работы. В результате мир вещей выступает для них как источник историко-культурной информации, а мастерство как выражение духовной культуры человека; освоение приемов и способов преобразовательной практической деятельности приобретает значение приобщения к человеческой культуре. Кроме того, они получают необходимые элементарные знания из области дизайна (о правилах создания предметов рукотворного мира, его взаимосвязях с миром природы) и учатся их использовать в собственной деятельности. 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Принцип </w:t>
      </w:r>
      <w:r w:rsidRPr="00D57667">
        <w:rPr>
          <w:b/>
          <w:i/>
          <w:sz w:val="24"/>
          <w:szCs w:val="24"/>
        </w:rPr>
        <w:t>интеграции и комплексности</w:t>
      </w:r>
      <w:r w:rsidRPr="00D57667">
        <w:rPr>
          <w:sz w:val="24"/>
          <w:szCs w:val="24"/>
        </w:rPr>
        <w:t xml:space="preserve"> содержания предполагает органичное включение нового материала в изучение последующего содержания и решение творческих задач; кроме того, согласно данному принципу в содержании изучаемого материала учитывается личный опыт учащихся, направленность предметного содержания на комплексное развитие всех структур личности и установление межпредметных связей с курсами других учебных дисциплин, что обеспечивает углубление общеобразовательной подготовки учащихся. 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Предлагаемый учебный курс интегрирует в себе как рационально-логические, так и эмоционально-оценочные компоненты познавательной деятельности и имеет реальные связи со следующими учебными предметами: </w:t>
      </w:r>
    </w:p>
    <w:p w:rsidR="00582E0C" w:rsidRPr="00D57667" w:rsidRDefault="00582E0C" w:rsidP="00202A54">
      <w:pPr>
        <w:pStyle w:val="10"/>
        <w:numPr>
          <w:ilvl w:val="0"/>
          <w:numId w:val="2"/>
        </w:numPr>
        <w:ind w:left="0" w:hanging="357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окружающий мир (рассмотрение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учетом экологических проблем, деятельности человека как создателя материально-культурной среды обитания, изучение этнокультурных традиций);</w:t>
      </w:r>
    </w:p>
    <w:p w:rsidR="00582E0C" w:rsidRPr="00D57667" w:rsidRDefault="00582E0C" w:rsidP="00202A54">
      <w:pPr>
        <w:pStyle w:val="10"/>
        <w:numPr>
          <w:ilvl w:val="0"/>
          <w:numId w:val="2"/>
        </w:numPr>
        <w:ind w:left="0" w:hanging="357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математика (моделирование – преобразование объектов из чувственной формы в модели, воссоздание объектов по модели в материальном виде, мысленная трансформация объектов и пр., выполнение расчетов, вычислений, построение форм с учетом основ геометрии, работа с геометрическими фигурами, телами, именованными числами);</w:t>
      </w:r>
    </w:p>
    <w:p w:rsidR="00582E0C" w:rsidRPr="00D57667" w:rsidRDefault="00582E0C" w:rsidP="00202A54">
      <w:pPr>
        <w:pStyle w:val="10"/>
        <w:numPr>
          <w:ilvl w:val="0"/>
          <w:numId w:val="2"/>
        </w:numPr>
        <w:ind w:left="0" w:hanging="357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изобразительное искусство (использование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дизайна);</w:t>
      </w:r>
    </w:p>
    <w:p w:rsidR="00582E0C" w:rsidRPr="00D57667" w:rsidRDefault="00582E0C" w:rsidP="00202A54">
      <w:pPr>
        <w:pStyle w:val="10"/>
        <w:numPr>
          <w:ilvl w:val="0"/>
          <w:numId w:val="2"/>
        </w:numPr>
        <w:ind w:left="0" w:hanging="357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родной язык (развитие устной речи на основе использования важнейших видов речевой деятельности и  основных типов учебных текстов в процессе анализа заданий и обсуждения результатов практической деятельности: 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выводов);</w:t>
      </w:r>
    </w:p>
    <w:p w:rsidR="00582E0C" w:rsidRPr="00D57667" w:rsidRDefault="00582E0C" w:rsidP="00202A54">
      <w:pPr>
        <w:pStyle w:val="10"/>
        <w:numPr>
          <w:ilvl w:val="0"/>
          <w:numId w:val="2"/>
        </w:numPr>
        <w:ind w:left="0" w:hanging="357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литературное чтение (работа с текстовой информацией, восприятие и анализ литературного ряда в целостном процессе создания выразительного образа изделия).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Принцип </w:t>
      </w:r>
      <w:r w:rsidRPr="00D57667">
        <w:rPr>
          <w:b/>
          <w:i/>
          <w:sz w:val="24"/>
          <w:szCs w:val="24"/>
        </w:rPr>
        <w:t>вариативности</w:t>
      </w:r>
      <w:r w:rsidRPr="00D57667">
        <w:rPr>
          <w:sz w:val="24"/>
          <w:szCs w:val="24"/>
        </w:rPr>
        <w:t xml:space="preserve"> содержания предусматривает возможность дифференциации изучаемого материала с целью индивидуального подхода и разноуровневого освоения программы; этот принцип реализуется за счет выделения в содержании изучаемых тем основной (инвариантной) составляющей и вариативной (дополнительной) части; 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lastRenderedPageBreak/>
        <w:t>Инвариантная часть содержания обеспечивает освоение предметных знаний и умений на уровне обязательных требований на момент окончания начальной школы; вариативная часть включает задания, дифференцированные по уровню сложности и объему, материал на расширение и углубление знаний по теме, задания на реализацию индивидуальных интересов, на применение полученных знаний в новых ситуациях, для решения нестандартных практических задач.</w:t>
      </w:r>
    </w:p>
    <w:p w:rsidR="00582E0C" w:rsidRPr="00D57667" w:rsidRDefault="00582E0C" w:rsidP="00582E0C">
      <w:pPr>
        <w:pStyle w:val="ab"/>
        <w:spacing w:after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Принцип </w:t>
      </w:r>
      <w:r w:rsidRPr="00D57667">
        <w:rPr>
          <w:b/>
          <w:i/>
          <w:sz w:val="24"/>
          <w:szCs w:val="24"/>
        </w:rPr>
        <w:t xml:space="preserve">концентричности и </w:t>
      </w:r>
      <w:proofErr w:type="spellStart"/>
      <w:r w:rsidRPr="00D57667">
        <w:rPr>
          <w:b/>
          <w:i/>
          <w:sz w:val="24"/>
          <w:szCs w:val="24"/>
        </w:rPr>
        <w:t>спиралевидности</w:t>
      </w:r>
      <w:proofErr w:type="spellEnd"/>
      <w:r w:rsidRPr="00D57667">
        <w:rPr>
          <w:sz w:val="24"/>
          <w:szCs w:val="24"/>
        </w:rPr>
        <w:t xml:space="preserve"> предполагает, что продвижение учащихся в освоении предметного, культурологического и духовно-эстетического содержания курса происходит последовательно от одного блока к другому, но в то же время оно не является строго линейным. Изучение наиболее важных вопросов, с целью достижения необходимой глубины их понимания, строится таким образом, чтобы школьники могли осваивать их постепенно, обращаясь к тем или иным темам на разных ступенях единого курса.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В соответствии с принципом </w:t>
      </w:r>
      <w:r w:rsidRPr="00D57667">
        <w:rPr>
          <w:b/>
          <w:i/>
          <w:sz w:val="24"/>
          <w:szCs w:val="24"/>
        </w:rPr>
        <w:t>целостности развития личности</w:t>
      </w:r>
      <w:r w:rsidRPr="00D57667">
        <w:rPr>
          <w:sz w:val="24"/>
          <w:szCs w:val="24"/>
        </w:rPr>
        <w:t xml:space="preserve"> в ходе освоения учебного предмета предполагается целенаправленное стимулирование интеллектуальной, эмоционально-эстетической, духовно-нравственной, психофизиологической сфер личности, что обеспечивается побором содержания материала и организацией деятельности учащихся по его усвоению. 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Содержание курса позволяет реализовать принцип развития по целому ряду взаимосвязанных направлений:</w:t>
      </w:r>
    </w:p>
    <w:p w:rsidR="00582E0C" w:rsidRPr="00D57667" w:rsidRDefault="00582E0C" w:rsidP="00582E0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57667">
        <w:rPr>
          <w:rFonts w:ascii="Times New Roman" w:hAnsi="Times New Roman"/>
          <w:i/>
          <w:sz w:val="24"/>
          <w:szCs w:val="24"/>
          <w:u w:val="single"/>
        </w:rPr>
        <w:t>Умственное развитие</w:t>
      </w:r>
      <w:r w:rsidRPr="00D57667">
        <w:rPr>
          <w:rFonts w:ascii="Times New Roman" w:hAnsi="Times New Roman"/>
          <w:sz w:val="24"/>
          <w:szCs w:val="24"/>
        </w:rPr>
        <w:t xml:space="preserve"> на уроках технологии обусловлено тем, что в основе развития обобщений и абстрактного мышления лежит отнюдь не вербальная, а непосредственная практическая деятельность человека, соединенная с умственной деятельностью, что особенно актуально в младшем школьном возрасте. В соответствии с этим для успешного формирования новых умственных действий в процесс обучения включаются необходимые внешние, материальные действия. Они дают возможность невидимые внутренние связи сделать видимыми, показать их содержание учащимся, сделать понятными.</w:t>
      </w:r>
    </w:p>
    <w:p w:rsidR="00582E0C" w:rsidRPr="00D57667" w:rsidRDefault="00582E0C" w:rsidP="00582E0C">
      <w:pPr>
        <w:jc w:val="both"/>
      </w:pPr>
      <w:r w:rsidRPr="00D57667">
        <w:rPr>
          <w:i/>
          <w:u w:val="single"/>
        </w:rPr>
        <w:t>Эмоционально-эстетическое развитие</w:t>
      </w:r>
      <w:r w:rsidRPr="00D57667">
        <w:rPr>
          <w:i/>
        </w:rPr>
        <w:t xml:space="preserve"> </w:t>
      </w:r>
      <w:r w:rsidRPr="00D57667">
        <w:t xml:space="preserve">связано с тем, что учащиеся так или иначе проявляют соответствующее отношение к объектам, условиям, процессу и результатам труда. Выполнение заданий на уроках художественного конструирования предполагает учет основ композиции, средств ее гармонизации, правил художественной комбинаторики, особенностей художественного стиля. Поскольку содержание работы школьников строится с учетом определенных художественно-конструкторских правил (законов дизайна), на уроках создаются благоприятные условия для формирования представлений о наиболее гармоничных вещах и среде в целом, для выработки эстетического восприятия и оценки, художественного вкуса. </w:t>
      </w:r>
    </w:p>
    <w:p w:rsidR="00582E0C" w:rsidRPr="00D57667" w:rsidRDefault="00582E0C" w:rsidP="00582E0C">
      <w:pPr>
        <w:jc w:val="both"/>
      </w:pPr>
      <w:r w:rsidRPr="00D57667">
        <w:rPr>
          <w:i/>
          <w:u w:val="single"/>
        </w:rPr>
        <w:t>Духовно-нравственное развитие</w:t>
      </w:r>
      <w:r w:rsidRPr="00D57667">
        <w:t xml:space="preserve"> учащихся в курсе технологии обусловлено направленностью его содержания на освоение проблемы гармоничной среды обитания человека, конструируемой с учетом культурных традиций и правил современного дизайна. Школьники получают устойчивые и систематические представления о достойном человека образе жизни в гармонии с окружающим миром.</w:t>
      </w:r>
    </w:p>
    <w:p w:rsidR="00582E0C" w:rsidRPr="00D57667" w:rsidRDefault="00582E0C" w:rsidP="00582E0C">
      <w:pPr>
        <w:jc w:val="both"/>
      </w:pPr>
      <w:r w:rsidRPr="00D57667">
        <w:t xml:space="preserve">Развитию духовности и нравственных принципов способствует активное изучение образов и конструкций природных объектов, которые являются неисчерпаемым источником идей для художника-конструктора. Мир вещей возникает из мира природы и существует рядом с ней, и данная программа побуждает детей задуматься о взаимосвязи этих двух миров, о способах их сосуществования. </w:t>
      </w:r>
    </w:p>
    <w:p w:rsidR="00582E0C" w:rsidRPr="00D57667" w:rsidRDefault="00582E0C" w:rsidP="00582E0C">
      <w:pPr>
        <w:jc w:val="both"/>
      </w:pPr>
      <w:r w:rsidRPr="00D57667">
        <w:t xml:space="preserve">На уроках технологии школьники знакомятся также с народными ремеслами, изучают народные традиции, которые сами по себе имеют огромный нравственный смысл. Они получают знания о том, как в обычных утилитарных предметах повседневного быта в культуре любого народа отражались глубокие и мудрые представления об устройстве мироздания; как гармонична была связь всего уклада жизни человека с жизнью природы; каким высоконравственным было отношение к природе, вещам и пр. </w:t>
      </w:r>
    </w:p>
    <w:p w:rsidR="00582E0C" w:rsidRPr="00D57667" w:rsidRDefault="00582E0C" w:rsidP="00582E0C">
      <w:pPr>
        <w:jc w:val="both"/>
      </w:pPr>
      <w:r w:rsidRPr="00D57667">
        <w:t xml:space="preserve">Все эти вопросы ученики осваивают не на уровне вербальных положений или абстрактных идей, а пропуская их через собственный опыт и продуктивную творческую деятельность. </w:t>
      </w:r>
    </w:p>
    <w:p w:rsidR="00582E0C" w:rsidRPr="00D57667" w:rsidRDefault="00582E0C" w:rsidP="00582E0C">
      <w:pPr>
        <w:jc w:val="both"/>
      </w:pPr>
      <w:r w:rsidRPr="00D57667">
        <w:rPr>
          <w:i/>
          <w:u w:val="single"/>
        </w:rPr>
        <w:lastRenderedPageBreak/>
        <w:t>Психофизиологическое развитие</w:t>
      </w:r>
      <w:r w:rsidRPr="00D57667">
        <w:t xml:space="preserve"> на уроках технологии обеспечивается тем, что работа учащихся сочетает в себе умственные и физические действия. Выполнение практических заданий связано с определенной мускульной работой, в результате которой активизируются обменные процессы в организме, а вместе с ними – рост клеток и развитие мускулов. Предусмотренная в содержании курса система практических операций способствует ускорению формирования узла связи предплечья и кисти, развитию координации движений руки и гармонизации физического и общего психофизиологического развития учащихся.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При составлении программы также учтены принципы классической дидактики (прежде всего </w:t>
      </w:r>
      <w:r w:rsidRPr="00D57667">
        <w:rPr>
          <w:b/>
          <w:i/>
          <w:sz w:val="24"/>
          <w:szCs w:val="24"/>
        </w:rPr>
        <w:t>научности</w:t>
      </w:r>
      <w:r w:rsidRPr="00D57667">
        <w:rPr>
          <w:sz w:val="24"/>
          <w:szCs w:val="24"/>
        </w:rPr>
        <w:t xml:space="preserve">, </w:t>
      </w:r>
      <w:r w:rsidRPr="00D57667">
        <w:rPr>
          <w:b/>
          <w:i/>
          <w:sz w:val="24"/>
          <w:szCs w:val="24"/>
        </w:rPr>
        <w:t>доступности</w:t>
      </w:r>
      <w:r w:rsidRPr="00D57667">
        <w:rPr>
          <w:sz w:val="24"/>
          <w:szCs w:val="24"/>
        </w:rPr>
        <w:t xml:space="preserve">, </w:t>
      </w:r>
      <w:r w:rsidRPr="00D57667">
        <w:rPr>
          <w:b/>
          <w:i/>
          <w:sz w:val="24"/>
          <w:szCs w:val="24"/>
        </w:rPr>
        <w:t>систематичности</w:t>
      </w:r>
      <w:r w:rsidRPr="00D57667">
        <w:rPr>
          <w:sz w:val="24"/>
          <w:szCs w:val="24"/>
        </w:rPr>
        <w:t xml:space="preserve">, </w:t>
      </w:r>
      <w:r w:rsidRPr="00D57667">
        <w:rPr>
          <w:b/>
          <w:i/>
          <w:sz w:val="24"/>
          <w:szCs w:val="24"/>
        </w:rPr>
        <w:t>последовательности</w:t>
      </w:r>
      <w:r w:rsidRPr="00D57667">
        <w:rPr>
          <w:sz w:val="24"/>
          <w:szCs w:val="24"/>
        </w:rPr>
        <w:t xml:space="preserve">). </w:t>
      </w:r>
    </w:p>
    <w:p w:rsidR="00582E0C" w:rsidRPr="00D57667" w:rsidRDefault="00582E0C" w:rsidP="00582E0C">
      <w:pPr>
        <w:jc w:val="center"/>
        <w:rPr>
          <w:b/>
          <w:sz w:val="28"/>
          <w:szCs w:val="28"/>
          <w:u w:val="single"/>
        </w:rPr>
      </w:pPr>
      <w:r w:rsidRPr="00D57667">
        <w:rPr>
          <w:b/>
          <w:sz w:val="28"/>
          <w:szCs w:val="28"/>
          <w:u w:val="single"/>
        </w:rPr>
        <w:t>Общая характеристика учебного предмета</w:t>
      </w:r>
    </w:p>
    <w:p w:rsidR="00582E0C" w:rsidRPr="00D57667" w:rsidRDefault="00582E0C" w:rsidP="00582E0C">
      <w:pPr>
        <w:jc w:val="center"/>
        <w:rPr>
          <w:b/>
          <w:sz w:val="28"/>
          <w:szCs w:val="28"/>
          <w:u w:val="single"/>
        </w:rPr>
      </w:pPr>
    </w:p>
    <w:p w:rsidR="00582E0C" w:rsidRPr="00D57667" w:rsidRDefault="00582E0C" w:rsidP="00582E0C">
      <w:pPr>
        <w:jc w:val="both"/>
      </w:pPr>
      <w:r w:rsidRPr="00D57667">
        <w:t xml:space="preserve">В системе общеобразовательной подготовки учащихся начальной школы курс технологии играет особую роль в силу своей специфики. Особенность уроков технологии состоит в том, что в них понятийные (абстрактные), образные (наглядные) и практические (действенные) компоненты познавательной деятельности занимают равноправное положение. В связи с этим данный учебный предмет, построенный на основе интеграции интеллектуальной и практической деятельности, составляет ощутимый противовес тотальному </w:t>
      </w:r>
      <w:proofErr w:type="spellStart"/>
      <w:r w:rsidRPr="00D57667">
        <w:t>вербализму</w:t>
      </w:r>
      <w:proofErr w:type="spellEnd"/>
      <w:r w:rsidRPr="00D57667">
        <w:t xml:space="preserve"> в обучении, который захлестнул современную школу и наносит колоссальный ущерб здоровью детей. 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Отбор содержания и построение учебной дисциплины определяются возрастными особенностями развития младших школьников, в том числе функционально-физиологическими  и интеллектуальными возможностями, спецификой их эмоционально-волевой сферы, коммуникативной практики, особенностями жизненного, сенсорного опыта и необходимостью их дальнейшего развития.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Учебный материал каждого года имеет системную </w:t>
      </w:r>
      <w:proofErr w:type="spellStart"/>
      <w:r w:rsidRPr="00D57667">
        <w:rPr>
          <w:sz w:val="24"/>
          <w:szCs w:val="24"/>
        </w:rPr>
        <w:t>блочно</w:t>
      </w:r>
      <w:proofErr w:type="spellEnd"/>
      <w:r w:rsidRPr="00D57667">
        <w:rPr>
          <w:sz w:val="24"/>
          <w:szCs w:val="24"/>
        </w:rPr>
        <w:t>-тематическую структуру, предполагающую постепенное продвижение учащихся в освоении выделенных тем, разделов одновременно по таким направлениям, как: практико-технологическая (предметная) подготовка, формирование метапредметных умений и целостное развитие личности.</w:t>
      </w:r>
    </w:p>
    <w:p w:rsidR="00582E0C" w:rsidRPr="00D57667" w:rsidRDefault="00582E0C" w:rsidP="00582E0C">
      <w:pPr>
        <w:pStyle w:val="ab"/>
        <w:spacing w:after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>Содержательные акценты</w:t>
      </w:r>
      <w:r w:rsidRPr="00D57667">
        <w:rPr>
          <w:b/>
          <w:sz w:val="24"/>
          <w:szCs w:val="24"/>
        </w:rPr>
        <w:t xml:space="preserve"> </w:t>
      </w:r>
      <w:r w:rsidRPr="00D57667">
        <w:rPr>
          <w:sz w:val="24"/>
          <w:szCs w:val="24"/>
        </w:rPr>
        <w:t>программы сделаны на вопросах освоения предметного мира как отражения общей человеческой культуры (исторической, социальной, индивидуальной) и ознакомления школьников с законами и правилами его создания на основе доступных им правил дизайна. Дизайн соединяет в себе как инженерно-конструкторский (т.е. преимущественно рациональный, рассудочно-логический) аспект, так и художественно-эстетический (во многом эмоциональный, интуитивный), что позволяет осуществить в содержании курса более гармоничную интеграцию различных видов учебно-познавательной и творческой деятельности учащихся.</w:t>
      </w:r>
    </w:p>
    <w:p w:rsidR="00582E0C" w:rsidRPr="00D57667" w:rsidRDefault="00582E0C" w:rsidP="00582E0C">
      <w:pPr>
        <w:pStyle w:val="ab"/>
        <w:spacing w:after="0"/>
        <w:jc w:val="both"/>
        <w:rPr>
          <w:sz w:val="24"/>
          <w:szCs w:val="24"/>
        </w:rPr>
      </w:pPr>
      <w:r w:rsidRPr="00D57667">
        <w:rPr>
          <w:b/>
          <w:i/>
          <w:sz w:val="24"/>
          <w:szCs w:val="24"/>
        </w:rPr>
        <w:t>Методической основой</w:t>
      </w:r>
      <w:r w:rsidRPr="00D57667">
        <w:rPr>
          <w:sz w:val="24"/>
          <w:szCs w:val="24"/>
        </w:rPr>
        <w:t xml:space="preserve"> организации деятельности школьников на уроке является система репродуктивных, проблемных и поисково-творческих методов. Проектно-творческая деятельность при дизайнерском подходе к программному материалу составляет суть учебной работы и является неотделимой от изучаемого содержания. В соответствии с этим программа органично вписывает творческие задания проектного характера в систематическое освоение содержания курса. Помимо этого в учебниках 2–4 классов предусмотрены специальные темы итоговых проектов, однако данное направление работы не ограничено их локальным выполнением; программа ориентируется на </w:t>
      </w:r>
      <w:r w:rsidRPr="00D57667">
        <w:rPr>
          <w:b/>
          <w:i/>
          <w:sz w:val="24"/>
          <w:szCs w:val="24"/>
        </w:rPr>
        <w:t>системную</w:t>
      </w:r>
      <w:r w:rsidRPr="00D57667">
        <w:rPr>
          <w:sz w:val="24"/>
          <w:szCs w:val="24"/>
        </w:rPr>
        <w:t xml:space="preserve"> </w:t>
      </w:r>
      <w:r w:rsidRPr="00D57667">
        <w:rPr>
          <w:b/>
          <w:i/>
          <w:sz w:val="24"/>
          <w:szCs w:val="24"/>
        </w:rPr>
        <w:t>проектно-творческую деятельность</w:t>
      </w:r>
      <w:r w:rsidRPr="00D57667">
        <w:rPr>
          <w:i/>
          <w:sz w:val="24"/>
          <w:szCs w:val="24"/>
        </w:rPr>
        <w:t xml:space="preserve"> </w:t>
      </w:r>
      <w:r w:rsidRPr="00D57667">
        <w:rPr>
          <w:sz w:val="24"/>
          <w:szCs w:val="24"/>
        </w:rPr>
        <w:t>учащихся; основные акценты смещаются с изготовления поделок и овладения отдельными приемами работы в сторону проектирования вещей на основе сознательного и творческого использования материалов и технологий.</w:t>
      </w:r>
    </w:p>
    <w:p w:rsidR="00582E0C" w:rsidRPr="00D57667" w:rsidRDefault="00582E0C" w:rsidP="00582E0C">
      <w:pPr>
        <w:tabs>
          <w:tab w:val="left" w:pos="1701"/>
        </w:tabs>
        <w:jc w:val="both"/>
      </w:pPr>
      <w:r w:rsidRPr="00D57667">
        <w:lastRenderedPageBreak/>
        <w:t>Таким образом, программа и созданный на ее основе авторский учебно-методический комплект позволяют учителю избежать вербального подхода в освоении курса технологии и направить главное внимание и силы учащихся на реальное развитие творческого созидательного потенциала личности.</w:t>
      </w:r>
    </w:p>
    <w:p w:rsidR="00582E0C" w:rsidRPr="00D57667" w:rsidRDefault="00582E0C" w:rsidP="00582E0C">
      <w:pPr>
        <w:pStyle w:val="1"/>
        <w:spacing w:after="0"/>
        <w:ind w:left="0"/>
        <w:jc w:val="both"/>
        <w:rPr>
          <w:sz w:val="24"/>
          <w:szCs w:val="24"/>
        </w:rPr>
      </w:pPr>
      <w:r w:rsidRPr="00D57667">
        <w:rPr>
          <w:sz w:val="24"/>
          <w:szCs w:val="24"/>
        </w:rPr>
        <w:t xml:space="preserve">В целом курс технологии в начальных классах представлен как система формирования предметных и </w:t>
      </w:r>
      <w:proofErr w:type="spellStart"/>
      <w:r w:rsidRPr="00D57667">
        <w:rPr>
          <w:sz w:val="24"/>
          <w:szCs w:val="24"/>
        </w:rPr>
        <w:t>надпредметных</w:t>
      </w:r>
      <w:proofErr w:type="spellEnd"/>
      <w:r w:rsidRPr="00D57667">
        <w:rPr>
          <w:sz w:val="24"/>
          <w:szCs w:val="24"/>
        </w:rPr>
        <w:t xml:space="preserve"> знаний, умений и качеств личности учащихся, основанная на творческой предметно-преобразовательной деятельности. Программа курса обеспечивает результаты, необходимые для дальнейшего обучения в среднем звене школы, для усвоения социального опыта, нравственно-эстетического развития и творческой деятельности.</w:t>
      </w:r>
    </w:p>
    <w:p w:rsidR="00582E0C" w:rsidRPr="00D57667" w:rsidRDefault="00582E0C" w:rsidP="00582E0C">
      <w:pPr>
        <w:jc w:val="center"/>
        <w:rPr>
          <w:b/>
          <w:sz w:val="28"/>
          <w:szCs w:val="28"/>
          <w:u w:val="single"/>
        </w:rPr>
      </w:pPr>
      <w:r w:rsidRPr="00D57667">
        <w:rPr>
          <w:b/>
          <w:sz w:val="28"/>
          <w:szCs w:val="28"/>
          <w:u w:val="single"/>
        </w:rPr>
        <w:t>Место учебного предмета в учебном плане</w:t>
      </w:r>
    </w:p>
    <w:p w:rsidR="00F05A0F" w:rsidRPr="00D57667" w:rsidRDefault="00F05A0F" w:rsidP="00582E0C">
      <w:pPr>
        <w:jc w:val="center"/>
        <w:rPr>
          <w:b/>
          <w:sz w:val="28"/>
          <w:szCs w:val="28"/>
          <w:u w:val="single"/>
        </w:rPr>
      </w:pPr>
    </w:p>
    <w:p w:rsidR="00F05A0F" w:rsidRPr="00D57667" w:rsidRDefault="00F05A0F" w:rsidP="00F05A0F">
      <w:pPr>
        <w:ind w:firstLine="540"/>
      </w:pPr>
      <w:r w:rsidRPr="00D57667">
        <w:t xml:space="preserve">На изучение технологии  в 4 классе начальной школы отводится  1 ч в неделю. </w:t>
      </w:r>
    </w:p>
    <w:p w:rsidR="00F05A0F" w:rsidRPr="00D57667" w:rsidRDefault="00F05A0F" w:rsidP="00F05A0F">
      <w:pPr>
        <w:shd w:val="clear" w:color="auto" w:fill="FFFFFF"/>
      </w:pPr>
      <w:r w:rsidRPr="00D57667">
        <w:rPr>
          <w:rFonts w:eastAsia="Calibri"/>
        </w:rPr>
        <w:t>Согласно учебному плану МБОУ «</w:t>
      </w:r>
      <w:proofErr w:type="spellStart"/>
      <w:r w:rsidRPr="00D57667">
        <w:rPr>
          <w:rFonts w:eastAsia="Calibri"/>
        </w:rPr>
        <w:t>Поселковская</w:t>
      </w:r>
      <w:proofErr w:type="spellEnd"/>
      <w:r w:rsidRPr="00D57667">
        <w:rPr>
          <w:rFonts w:eastAsia="Calibri"/>
        </w:rPr>
        <w:t xml:space="preserve"> средняя школа» на 2021-2022 учебный год на изучение </w:t>
      </w:r>
      <w:r w:rsidRPr="00D57667">
        <w:t xml:space="preserve">курса «Технология » </w:t>
      </w:r>
      <w:r w:rsidRPr="00D57667">
        <w:rPr>
          <w:rFonts w:eastAsia="Calibri"/>
        </w:rPr>
        <w:t>в</w:t>
      </w:r>
      <w:r w:rsidRPr="00D57667">
        <w:t xml:space="preserve"> 4 «Б» классе отводится 34 часа.</w:t>
      </w:r>
    </w:p>
    <w:p w:rsidR="00A077F5" w:rsidRPr="00D57667" w:rsidRDefault="00A077F5" w:rsidP="00A077F5">
      <w:pPr>
        <w:shd w:val="clear" w:color="auto" w:fill="FFFFFF"/>
        <w:jc w:val="center"/>
        <w:rPr>
          <w:rFonts w:eastAsia="Calibri"/>
          <w:b/>
          <w:spacing w:val="-3"/>
          <w:sz w:val="28"/>
          <w:szCs w:val="28"/>
          <w:u w:val="single"/>
        </w:rPr>
      </w:pPr>
    </w:p>
    <w:p w:rsidR="00A077F5" w:rsidRPr="00D57667" w:rsidRDefault="00A077F5" w:rsidP="00A077F5">
      <w:pPr>
        <w:shd w:val="clear" w:color="auto" w:fill="FFFFFF"/>
        <w:jc w:val="center"/>
        <w:rPr>
          <w:rFonts w:eastAsia="Calibri"/>
          <w:b/>
          <w:spacing w:val="-3"/>
          <w:sz w:val="28"/>
          <w:szCs w:val="28"/>
          <w:u w:val="single"/>
        </w:rPr>
      </w:pPr>
      <w:r w:rsidRPr="00D57667">
        <w:rPr>
          <w:rFonts w:eastAsia="Calibri"/>
          <w:b/>
          <w:spacing w:val="-3"/>
          <w:sz w:val="28"/>
          <w:szCs w:val="28"/>
          <w:u w:val="single"/>
        </w:rPr>
        <w:t>Результаты изучения курса в  4 классе.</w:t>
      </w:r>
    </w:p>
    <w:p w:rsidR="00582E0C" w:rsidRPr="00D57667" w:rsidRDefault="00582E0C" w:rsidP="00582E0C">
      <w:pPr>
        <w:jc w:val="center"/>
        <w:rPr>
          <w:b/>
          <w:sz w:val="28"/>
          <w:szCs w:val="28"/>
          <w:u w:val="single"/>
        </w:rPr>
      </w:pPr>
    </w:p>
    <w:p w:rsidR="00582E0C" w:rsidRPr="00D57667" w:rsidRDefault="00582E0C" w:rsidP="00582E0C">
      <w:pPr>
        <w:jc w:val="both"/>
      </w:pPr>
      <w:r w:rsidRPr="00D57667">
        <w:t>Базовыми ценностными ориентирами содержания общего образования, положенными в основу данной программы, являются:</w:t>
      </w:r>
    </w:p>
    <w:p w:rsidR="00582E0C" w:rsidRPr="00D57667" w:rsidRDefault="00582E0C" w:rsidP="00202A54">
      <w:pPr>
        <w:numPr>
          <w:ilvl w:val="0"/>
          <w:numId w:val="3"/>
        </w:numPr>
        <w:ind w:left="0" w:hanging="357"/>
        <w:jc w:val="both"/>
      </w:pPr>
      <w:r w:rsidRPr="00D57667">
        <w:t xml:space="preserve">формирование у ученика широких познавательных интересов, желания и умения учиться, оптимально организуя свою деятельность, как важнейшего условия дальнейшего самообразования и самовоспитания; </w:t>
      </w:r>
    </w:p>
    <w:p w:rsidR="00582E0C" w:rsidRPr="00D57667" w:rsidRDefault="00582E0C" w:rsidP="00202A54">
      <w:pPr>
        <w:numPr>
          <w:ilvl w:val="0"/>
          <w:numId w:val="3"/>
        </w:numPr>
        <w:ind w:left="0" w:hanging="357"/>
        <w:jc w:val="both"/>
      </w:pPr>
      <w:r w:rsidRPr="00D57667">
        <w:t>формирование самосознания младшего школьника как личности: его уважения к себе, способности индивидуально воспринимать окружающий мир, иметь и выражать свою точку зрения, стремления к созидательной деятельности, целеустремлённости, настойчивости в достижении цели, готовности к преодолению трудностей, способности критично оценивать свои действия и поступки;</w:t>
      </w:r>
    </w:p>
    <w:p w:rsidR="00582E0C" w:rsidRPr="00D57667" w:rsidRDefault="00582E0C" w:rsidP="00202A54">
      <w:pPr>
        <w:numPr>
          <w:ilvl w:val="0"/>
          <w:numId w:val="3"/>
        </w:numPr>
        <w:ind w:left="0" w:hanging="357"/>
        <w:jc w:val="both"/>
      </w:pPr>
      <w:r w:rsidRPr="00D57667">
        <w:t>воспитание ребёнка как члена общества, во-первых, разделяющего общечеловеческие ценности добра, свободы, уважения к человеку, к его труду,  принципы нравственности и гуманизма, а во-вторых, стремящегося и готового вступать в сотрудничество с другими людьми, оказывать помощь и поддержку, толерантного в общении;</w:t>
      </w:r>
    </w:p>
    <w:p w:rsidR="00582E0C" w:rsidRPr="00D57667" w:rsidRDefault="00582E0C" w:rsidP="00202A54">
      <w:pPr>
        <w:numPr>
          <w:ilvl w:val="0"/>
          <w:numId w:val="3"/>
        </w:numPr>
        <w:ind w:left="0" w:hanging="357"/>
        <w:jc w:val="both"/>
      </w:pPr>
      <w:r w:rsidRPr="00D57667">
        <w:t>формирование самосознания младшего школьника как гражданина, основ гражданской идентичности;</w:t>
      </w:r>
    </w:p>
    <w:p w:rsidR="00582E0C" w:rsidRPr="00D57667" w:rsidRDefault="00582E0C" w:rsidP="00202A54">
      <w:pPr>
        <w:numPr>
          <w:ilvl w:val="0"/>
          <w:numId w:val="3"/>
        </w:numPr>
        <w:ind w:left="0" w:hanging="357"/>
        <w:jc w:val="both"/>
      </w:pPr>
      <w:r w:rsidRPr="00D57667">
        <w:t>воспитание в ребёнке чувства прекрасного, развитие его эстетических чувств, вкуса на основе приобщения к миру отечественной и мировой культуры, стремления к творческой самореализации;</w:t>
      </w:r>
    </w:p>
    <w:p w:rsidR="00582E0C" w:rsidRPr="00D57667" w:rsidRDefault="00582E0C" w:rsidP="00202A54">
      <w:pPr>
        <w:numPr>
          <w:ilvl w:val="0"/>
          <w:numId w:val="3"/>
        </w:numPr>
        <w:ind w:left="0" w:hanging="357"/>
        <w:jc w:val="both"/>
      </w:pPr>
      <w:r w:rsidRPr="00D57667">
        <w:t>воспитание ответственного отношения к сохранению окружающей среды, к себе и своему здоровью.</w:t>
      </w:r>
    </w:p>
    <w:p w:rsidR="00582E0C" w:rsidRPr="00D57667" w:rsidRDefault="00582E0C" w:rsidP="00582E0C">
      <w:pPr>
        <w:jc w:val="both"/>
      </w:pPr>
      <w:r w:rsidRPr="00D57667">
        <w:t>Направленность образовательного процесса на достижение указанных ценностных ориентиров обеспечивается созданием условий для становления у учащихся комплекса личностных и метапредметных учебных действий одновременно с формированием предметных умений.</w:t>
      </w:r>
    </w:p>
    <w:p w:rsidR="00582E0C" w:rsidRPr="00D57667" w:rsidRDefault="00582E0C" w:rsidP="00582E0C">
      <w:pPr>
        <w:jc w:val="center"/>
        <w:rPr>
          <w:b/>
        </w:rPr>
      </w:pPr>
      <w:r w:rsidRPr="00D57667">
        <w:rPr>
          <w:b/>
        </w:rPr>
        <w:t>Личностные, метапредметные, предметные результаты освоения учебного предмета</w:t>
      </w:r>
    </w:p>
    <w:p w:rsidR="00582E0C" w:rsidRPr="00D57667" w:rsidRDefault="00582E0C" w:rsidP="00582E0C">
      <w:pPr>
        <w:jc w:val="both"/>
        <w:rPr>
          <w:b/>
        </w:rPr>
      </w:pPr>
      <w:r w:rsidRPr="00D57667">
        <w:rPr>
          <w:b/>
        </w:rPr>
        <w:t xml:space="preserve">Личностные </w:t>
      </w:r>
    </w:p>
    <w:p w:rsidR="00582E0C" w:rsidRPr="00D57667" w:rsidRDefault="00582E0C" w:rsidP="00582E0C">
      <w:pPr>
        <w:jc w:val="both"/>
        <w:rPr>
          <w:b/>
          <w:i/>
        </w:rPr>
      </w:pPr>
      <w:r w:rsidRPr="00D57667">
        <w:rPr>
          <w:b/>
          <w:i/>
        </w:rPr>
        <w:t>У учащихся будут сформированы: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положительное отношение и интерес к творческой преобразовательной предметно-практической деятельности;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lastRenderedPageBreak/>
        <w:t>осознание своих достижений в области творческой преобразовательной предметно-практической деятельности; способность к самооценке;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уважительное отношение к труду, понимание значения и ценности труда;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понимание культурно-исторической ценности традиций, отраженных в предметном мире; 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представления об общности нравственно-эстетических категорий (добре и зле, красивом и безобразном, достойном и недостойном) у разных народов и их отражении в предметном мире; 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понимание необходимости гармоничного сосуществования предметного мира с миром природы;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чувство прекрасного, способность к эстетической оценке окружающей среды обитания;</w:t>
      </w:r>
    </w:p>
    <w:p w:rsidR="00582E0C" w:rsidRPr="00D57667" w:rsidRDefault="00582E0C" w:rsidP="00582E0C">
      <w:pPr>
        <w:jc w:val="both"/>
        <w:rPr>
          <w:b/>
          <w:i/>
        </w:rPr>
      </w:pPr>
      <w:r w:rsidRPr="00D57667">
        <w:rPr>
          <w:b/>
          <w:i/>
        </w:rPr>
        <w:t>Могут быть сформированы: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устойчивое стремление к творческому досугу на основе предметно-практических видов деятельности;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привычка к организованности, порядку, аккуратности;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адекватная самооценка, личностная и социальная активность и инициативность в достижении поставленной цели, изобретательность;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чувство сопричастности с культурой своего народа, уважительное отношение к культурным традициям других народов;</w:t>
      </w:r>
    </w:p>
    <w:p w:rsidR="00582E0C" w:rsidRPr="00D57667" w:rsidRDefault="00582E0C" w:rsidP="00582E0C">
      <w:pPr>
        <w:jc w:val="both"/>
        <w:rPr>
          <w:b/>
          <w:bCs/>
        </w:rPr>
      </w:pPr>
      <w:r w:rsidRPr="00D57667">
        <w:rPr>
          <w:b/>
          <w:bCs/>
        </w:rPr>
        <w:t>Метапредметные</w:t>
      </w:r>
    </w:p>
    <w:p w:rsidR="00582E0C" w:rsidRPr="00D57667" w:rsidRDefault="00582E0C" w:rsidP="00582E0C">
      <w:pPr>
        <w:jc w:val="both"/>
        <w:rPr>
          <w:b/>
          <w:bCs/>
        </w:rPr>
      </w:pPr>
      <w:r w:rsidRPr="00D57667">
        <w:rPr>
          <w:b/>
          <w:bCs/>
        </w:rPr>
        <w:t xml:space="preserve">Регулятивные </w:t>
      </w:r>
    </w:p>
    <w:p w:rsidR="00582E0C" w:rsidRPr="00D57667" w:rsidRDefault="00582E0C" w:rsidP="00582E0C">
      <w:pPr>
        <w:jc w:val="both"/>
        <w:rPr>
          <w:b/>
          <w:bCs/>
          <w:i/>
          <w:iCs/>
        </w:rPr>
      </w:pPr>
      <w:r w:rsidRPr="00D57667">
        <w:rPr>
          <w:b/>
          <w:bCs/>
          <w:i/>
          <w:iCs/>
        </w:rPr>
        <w:t>Учащиеся научатся: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самостоятельно организовывать свое рабочее место в зависимости от характера выполняемой работы, сохранять порядок на рабочем месте;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планировать предстоящую практическую работу, соотносить свои действия с поставленной целью;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следовать при выполнении работы инструкциям учителя или представленным в других информационных источниках различных видов: учебнике, дидактическом материале и пр.;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руководствоваться правилами при выполнении работы;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устанавливать причинно-следственные связи между выполняемыми действиями и их результатами и прогнозировать действия для получение необходимых результатов;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 осуществлять самоконтроль выполняемых практических действий, корректировку хода практической работы;</w:t>
      </w:r>
    </w:p>
    <w:p w:rsidR="00582E0C" w:rsidRPr="00D57667" w:rsidRDefault="00582E0C" w:rsidP="00582E0C">
      <w:pPr>
        <w:jc w:val="both"/>
        <w:rPr>
          <w:b/>
          <w:bCs/>
          <w:i/>
          <w:iCs/>
        </w:rPr>
      </w:pPr>
      <w:r w:rsidRPr="00D57667">
        <w:rPr>
          <w:b/>
          <w:bCs/>
          <w:i/>
          <w:iCs/>
        </w:rPr>
        <w:t>Учащиеся получат возможность научиться: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самостоятельно определять творческие задачи и выстраивать оптимальную последовательность действий для реализации замысла;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прогнозировать конечный результат и самостоятельно подбирать средства и способы работы для его получения;</w:t>
      </w:r>
    </w:p>
    <w:p w:rsidR="00582E0C" w:rsidRPr="00D57667" w:rsidRDefault="00582E0C" w:rsidP="00582E0C">
      <w:pPr>
        <w:jc w:val="both"/>
        <w:rPr>
          <w:b/>
          <w:bCs/>
        </w:rPr>
      </w:pPr>
      <w:r w:rsidRPr="00D57667">
        <w:rPr>
          <w:b/>
          <w:bCs/>
        </w:rPr>
        <w:t>Познавательные</w:t>
      </w:r>
    </w:p>
    <w:p w:rsidR="00582E0C" w:rsidRPr="00D57667" w:rsidRDefault="00582E0C" w:rsidP="00582E0C">
      <w:pPr>
        <w:jc w:val="both"/>
        <w:rPr>
          <w:b/>
          <w:bCs/>
          <w:i/>
          <w:iCs/>
        </w:rPr>
      </w:pPr>
      <w:r w:rsidRPr="00D57667">
        <w:rPr>
          <w:b/>
          <w:bCs/>
          <w:i/>
          <w:iCs/>
        </w:rPr>
        <w:t>Учащиеся научатся: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 находить необходимую для выполнения работы информацию в материалах учебника, рабочей тетради;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lastRenderedPageBreak/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анализировать устройство изделия: выделять и называть детали и части изделия, их форму, взаимное расположение, определять способы соединения деталей; 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выполнять учебно-познавательные действия в материализованной и умственной форме, находить для их объяснения соответствующую речевую форму;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использовать знаково-символические средства для решения задач в умственной или материализованной форме; выполнять символические действия моделирования и преобразования модели, работать с моделями; </w:t>
      </w:r>
    </w:p>
    <w:p w:rsidR="00582E0C" w:rsidRPr="00D57667" w:rsidRDefault="00582E0C" w:rsidP="00582E0C">
      <w:pPr>
        <w:jc w:val="both"/>
        <w:rPr>
          <w:b/>
          <w:bCs/>
          <w:i/>
          <w:iCs/>
        </w:rPr>
      </w:pPr>
      <w:r w:rsidRPr="00D57667">
        <w:rPr>
          <w:b/>
          <w:bCs/>
          <w:i/>
          <w:iCs/>
        </w:rPr>
        <w:t>Учащиеся получат возможность научиться: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осуществлять поиск и  отбирать необходимую информацию из дополнительных доступных источников (справочников, детских энциклопедий и пр.); 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понимать особенности проектной деятельности, выдвинуть несложную проектную идею в соответствии с поставленной целью, мысленно создать конструктивный замысел, осуществить выбор средств и способов для его практического воплощения, аргументированно защищать продукт проектной деятельности;</w:t>
      </w:r>
    </w:p>
    <w:p w:rsidR="00582E0C" w:rsidRPr="00D57667" w:rsidRDefault="00582E0C" w:rsidP="00582E0C">
      <w:pPr>
        <w:jc w:val="both"/>
        <w:rPr>
          <w:b/>
          <w:bCs/>
        </w:rPr>
      </w:pPr>
      <w:r w:rsidRPr="00D57667">
        <w:rPr>
          <w:b/>
          <w:bCs/>
        </w:rPr>
        <w:t>Коммуникативные</w:t>
      </w:r>
    </w:p>
    <w:p w:rsidR="00582E0C" w:rsidRPr="00D57667" w:rsidRDefault="00582E0C" w:rsidP="00582E0C">
      <w:pPr>
        <w:jc w:val="both"/>
        <w:rPr>
          <w:b/>
          <w:bCs/>
          <w:i/>
          <w:iCs/>
        </w:rPr>
      </w:pPr>
      <w:r w:rsidRPr="00D57667">
        <w:rPr>
          <w:b/>
          <w:bCs/>
          <w:i/>
          <w:iCs/>
        </w:rPr>
        <w:t>Учащиеся научатся: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организовывать под руководством учителя совместную работу в группе: распределять роли, сотрудничать, осуществлять взаимопомощь;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формулировать собственные мнения и идеи, аргументировано их излагать;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выслушать мнения и идеи товарищей, учитывать их при организации собственной деятельности и совместной работы;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в доброжелательной форме комментировать и оценивать достижения товарищей, высказывать им свои предложения и пожелания;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проявлять заинтересованное отношение к деятельности своих товарищей и результатам их работы;</w:t>
      </w:r>
    </w:p>
    <w:p w:rsidR="00582E0C" w:rsidRPr="00D57667" w:rsidRDefault="00582E0C" w:rsidP="00582E0C">
      <w:pPr>
        <w:jc w:val="both"/>
      </w:pPr>
    </w:p>
    <w:p w:rsidR="00582E0C" w:rsidRPr="00D57667" w:rsidRDefault="00582E0C" w:rsidP="00582E0C">
      <w:pPr>
        <w:jc w:val="both"/>
      </w:pPr>
    </w:p>
    <w:p w:rsidR="00582E0C" w:rsidRPr="00D57667" w:rsidRDefault="00582E0C" w:rsidP="00582E0C">
      <w:pPr>
        <w:jc w:val="both"/>
        <w:rPr>
          <w:b/>
          <w:bCs/>
          <w:i/>
          <w:iCs/>
        </w:rPr>
      </w:pPr>
      <w:r w:rsidRPr="00D57667">
        <w:rPr>
          <w:b/>
          <w:bCs/>
          <w:i/>
          <w:iCs/>
        </w:rPr>
        <w:t>Учащиеся получат возможность научиться: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самостоятельно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582E0C" w:rsidRPr="00D57667" w:rsidRDefault="00582E0C" w:rsidP="00582E0C">
      <w:pPr>
        <w:jc w:val="both"/>
        <w:rPr>
          <w:b/>
        </w:rPr>
      </w:pPr>
      <w:r w:rsidRPr="00D57667">
        <w:rPr>
          <w:b/>
        </w:rPr>
        <w:t xml:space="preserve">Предметные </w:t>
      </w:r>
    </w:p>
    <w:p w:rsidR="00582E0C" w:rsidRPr="00D57667" w:rsidRDefault="00582E0C" w:rsidP="00582E0C">
      <w:pPr>
        <w:jc w:val="both"/>
        <w:rPr>
          <w:b/>
          <w:i/>
        </w:rPr>
      </w:pPr>
      <w:r w:rsidRPr="00D57667">
        <w:rPr>
          <w:b/>
          <w:i/>
        </w:rPr>
        <w:t>Учащиеся научатся: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lastRenderedPageBreak/>
        <w:t>использовать в работе приемы рациональной и безопасной работы с разными инструментами: чертежными (линейка, угольник, циркуль), режущими (ножницы, нож), колющими (швейная игла, шило);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правильно (рационально, технологично) выполнять геометрические построения деталей простой формы и операции разметки с использованием соответствующих инструментов и приспособлений: линейки, угольника, шаблона, трафарета, циркуля и др., осуществлять целесообразный выбор инструментов;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на основе полученных представлений о многообразии материалов,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расходовать;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отбирать в зависимости от свойств материалов и поставленных целей оптимальные и доступные технологические приемы их ручной обработки при разметке деталей, их выделении, формообразовании, сборки и отделки изделия;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изготавливать плоскостные и объемные изделия по образцам, простейшим чертежам, эскизам, схемам, рисункам, по заданным условиям;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решать простые задачи конструктивного характера по изменению вида и способов соединения деталей (достраивание, </w:t>
      </w:r>
      <w:proofErr w:type="spellStart"/>
      <w:r w:rsidRPr="00D57667">
        <w:t>переконструирование</w:t>
      </w:r>
      <w:proofErr w:type="spellEnd"/>
      <w:r w:rsidRPr="00D57667">
        <w:t>) с целью придания новых свойств изделию;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 xml:space="preserve">понимать общие правила создания предметов рукотворного мира: соответствие изделия обстановке, удобство (функциональность), эстетическая выразительность - и уметь руководствоваться ими в собственной практической деятельности; </w:t>
      </w:r>
    </w:p>
    <w:p w:rsidR="00582E0C" w:rsidRPr="00D57667" w:rsidRDefault="00582E0C" w:rsidP="00582E0C">
      <w:pPr>
        <w:jc w:val="both"/>
      </w:pPr>
      <w:r w:rsidRPr="00D57667">
        <w:rPr>
          <w:b/>
          <w:i/>
        </w:rPr>
        <w:t>Учащиеся получат возможность научиться</w:t>
      </w:r>
      <w:r w:rsidRPr="00D57667">
        <w:t>: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определять утилитарно-конструктивные и декоративно-художественные возможности различных материалов, осуществлять их целенаправленный выбор в соответствии с характером и задачами предметно-практической творческой деятельности;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творчески использовать освоенные технологии работы, декоративные и конструктивные свойства формы, материала, цвета для решения нестандартных конструкторских или художественных задач;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понимать, что вещи заключают в себе историческую и культурную информацию (т.е. могут рассказать о некоторых особенностях своего времени и о людях, которые использовали эти вещи);</w:t>
      </w:r>
    </w:p>
    <w:p w:rsidR="00582E0C" w:rsidRPr="00D57667" w:rsidRDefault="00582E0C" w:rsidP="00202A54">
      <w:pPr>
        <w:numPr>
          <w:ilvl w:val="0"/>
          <w:numId w:val="4"/>
        </w:numPr>
        <w:ind w:left="0" w:hanging="357"/>
        <w:jc w:val="both"/>
      </w:pPr>
      <w:r w:rsidRPr="00D57667">
        <w:t>понимать наиболее распространенные традиционные правила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582E0C" w:rsidRPr="00D57667" w:rsidRDefault="00582E0C" w:rsidP="00582E0C"/>
    <w:p w:rsidR="00A077F5" w:rsidRPr="00D57667" w:rsidRDefault="00A077F5" w:rsidP="00A077F5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D57667">
        <w:rPr>
          <w:b/>
          <w:sz w:val="28"/>
          <w:szCs w:val="28"/>
          <w:u w:val="single"/>
        </w:rPr>
        <w:t xml:space="preserve"> Содержание учебного предмета (34 часа)</w:t>
      </w:r>
    </w:p>
    <w:p w:rsidR="00582E0C" w:rsidRPr="00D57667" w:rsidRDefault="00582E0C" w:rsidP="00582E0C">
      <w:pPr>
        <w:jc w:val="both"/>
        <w:rPr>
          <w:b/>
          <w:u w:val="single"/>
        </w:rPr>
      </w:pPr>
    </w:p>
    <w:p w:rsidR="00582E0C" w:rsidRPr="00D57667" w:rsidRDefault="00582E0C" w:rsidP="00582E0C">
      <w:pPr>
        <w:jc w:val="both"/>
      </w:pPr>
      <w:r w:rsidRPr="00D57667">
        <w:rPr>
          <w:b/>
        </w:rPr>
        <w:t>Из глубины веков – до наших дней</w:t>
      </w:r>
      <w:r w:rsidRPr="00D57667">
        <w:t xml:space="preserve"> (8 часов)</w:t>
      </w:r>
    </w:p>
    <w:p w:rsidR="00582E0C" w:rsidRPr="00D57667" w:rsidRDefault="00582E0C" w:rsidP="00582E0C">
      <w:pPr>
        <w:jc w:val="both"/>
      </w:pPr>
      <w:r w:rsidRPr="00D57667">
        <w:t xml:space="preserve">Керамика в культуре народов мира. Особенности керамической посуды у разных народов; отражение в посуде образа жизни и обычаев; форма и роспись сосудов. Архитектурная керамика; изразец. </w:t>
      </w:r>
    </w:p>
    <w:p w:rsidR="00582E0C" w:rsidRPr="00D57667" w:rsidRDefault="00582E0C" w:rsidP="00582E0C">
      <w:pPr>
        <w:jc w:val="both"/>
      </w:pPr>
      <w:r w:rsidRPr="00D57667">
        <w:t>Плетение из лозы, бересты, щепы; имитация этих материалов в плетении из бумажных полос.</w:t>
      </w:r>
    </w:p>
    <w:p w:rsidR="00582E0C" w:rsidRPr="00D57667" w:rsidRDefault="00582E0C" w:rsidP="00582E0C">
      <w:pPr>
        <w:jc w:val="both"/>
      </w:pPr>
      <w:r w:rsidRPr="00D57667">
        <w:lastRenderedPageBreak/>
        <w:t>Украшения в культуре народов мира. Использование древних традиций в современных изделиях. Изготовление изделий на основе народных традиций.</w:t>
      </w:r>
    </w:p>
    <w:p w:rsidR="00582E0C" w:rsidRPr="00D57667" w:rsidRDefault="00582E0C" w:rsidP="00582E0C">
      <w:pPr>
        <w:jc w:val="both"/>
      </w:pPr>
      <w:r w:rsidRPr="00D57667">
        <w:rPr>
          <w:b/>
        </w:rPr>
        <w:t>Традиции мастеров в изделиях для праздника</w:t>
      </w:r>
      <w:r w:rsidRPr="00D57667">
        <w:t xml:space="preserve"> (8 часов)</w:t>
      </w:r>
    </w:p>
    <w:p w:rsidR="00582E0C" w:rsidRPr="00D57667" w:rsidRDefault="00582E0C" w:rsidP="00582E0C">
      <w:pPr>
        <w:jc w:val="both"/>
      </w:pPr>
      <w:r w:rsidRPr="00D57667">
        <w:t>Гофрированная подвеска из бумаги. Традиционные приемы выполнения складок и конструирования изделий.  Раскладная открытка; особенности конструкции раскладных открыток, композиция изделий. Упаковка для подарка; связь упаковки с подарком, зависимость конструкции и отделки от назначения упаковки. Карнавал. Традиции разных народов в организации карнавалов, их культурно-исторический и современный смысл. Праздничный пряник. Традиционное праздничное угощение в народной культуре. Творческое использование традиционных канонов в современной жизни.</w:t>
      </w:r>
    </w:p>
    <w:p w:rsidR="00582E0C" w:rsidRPr="00D57667" w:rsidRDefault="00582E0C" w:rsidP="00582E0C">
      <w:pPr>
        <w:jc w:val="both"/>
      </w:pPr>
      <w:r w:rsidRPr="00D57667">
        <w:t>Декоративная рамка для фото. Зависимость формы, декора рамки от особенностей обрамляемой фотографии или картины. Приемы изготовления декоративной рамки в технике барельефа. Изготовление праздничных сувениров и подарков к Новому году и Рождеству.</w:t>
      </w:r>
    </w:p>
    <w:p w:rsidR="00582E0C" w:rsidRPr="00D57667" w:rsidRDefault="00582E0C" w:rsidP="00582E0C">
      <w:pPr>
        <w:jc w:val="both"/>
      </w:pPr>
      <w:r w:rsidRPr="00D57667">
        <w:rPr>
          <w:b/>
        </w:rPr>
        <w:t>Мастера и подмастерья. Зимнее рукоделие</w:t>
      </w:r>
      <w:r w:rsidRPr="00D57667">
        <w:t xml:space="preserve"> (10 часов)</w:t>
      </w:r>
    </w:p>
    <w:p w:rsidR="00582E0C" w:rsidRPr="00D57667" w:rsidRDefault="00582E0C" w:rsidP="00582E0C">
      <w:pPr>
        <w:jc w:val="both"/>
      </w:pPr>
      <w:r w:rsidRPr="00D57667">
        <w:t>Вязание крючком; материалы, инструменты, технология вязания. Изготовление простых изделий. Петельный шов; технология выполнения петельного шва, его функциональное и декоративное назначение. Изготовление изделий с использованием петельного шва; декоративные кармашки. Жесткий переплет, его составные части и назначение. Технология выполнения простых переплетных работ. Обложка для проездного билета. Ремонт книги. Изготовление подарков, сувениров с использованием освоенных технологий.</w:t>
      </w:r>
    </w:p>
    <w:p w:rsidR="00582E0C" w:rsidRPr="00D57667" w:rsidRDefault="00582E0C" w:rsidP="00582E0C">
      <w:pPr>
        <w:jc w:val="both"/>
      </w:pPr>
      <w:r w:rsidRPr="00D57667">
        <w:rPr>
          <w:b/>
        </w:rPr>
        <w:t>В каждом деле – свои секреты</w:t>
      </w:r>
      <w:r w:rsidRPr="00D57667">
        <w:t xml:space="preserve"> (8 часов)</w:t>
      </w:r>
    </w:p>
    <w:p w:rsidR="00582E0C" w:rsidRPr="00D57667" w:rsidRDefault="00582E0C" w:rsidP="00582E0C">
      <w:pPr>
        <w:jc w:val="both"/>
      </w:pPr>
      <w:r w:rsidRPr="00D57667">
        <w:t xml:space="preserve">Соломенных дел мастера; декоративно-художественные свойства соломки. Обработка и использование соломки как поделочного материала в различных видах изделий. Отражение культурно-исторических традиций в изделиях из соломки. Замена соломки другими волокнистыми материалами. Игрушки из соломки и ниток. Аппликация из соломки. </w:t>
      </w:r>
    </w:p>
    <w:p w:rsidR="00582E0C" w:rsidRPr="00D57667" w:rsidRDefault="00582E0C" w:rsidP="00582E0C">
      <w:pPr>
        <w:jc w:val="both"/>
      </w:pPr>
      <w:r w:rsidRPr="00D57667">
        <w:t>Металл в руках мастера. Ремесла, связанные с обработкой металла; чеканка. Тиснение по фольге как упрощенный аналог чеканки по металлу. Подготовка материалов и инструментов, способы работы. Изготовление декоративной пластины способом тиснения по фольге.</w:t>
      </w:r>
    </w:p>
    <w:p w:rsidR="00582E0C" w:rsidRPr="00D57667" w:rsidRDefault="00582E0C" w:rsidP="00582E0C">
      <w:pPr>
        <w:jc w:val="both"/>
      </w:pPr>
      <w:r w:rsidRPr="00D57667">
        <w:t>Секреты бумажного листа. Технологии и культурные традиции в искусстве оригами. Новые виды складок и приемы работы.</w:t>
      </w:r>
    </w:p>
    <w:p w:rsidR="00582E0C" w:rsidRPr="00D57667" w:rsidRDefault="00582E0C" w:rsidP="00582E0C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57667">
        <w:t>Традиционные ремесла как отражение особенностей национальной культуры народов мира</w:t>
      </w:r>
    </w:p>
    <w:p w:rsidR="00582E0C" w:rsidRPr="00D57667" w:rsidRDefault="00582E0C" w:rsidP="00F05E3C">
      <w:pPr>
        <w:spacing w:before="100" w:beforeAutospacing="1" w:after="100" w:afterAutospacing="1"/>
        <w:ind w:left="360" w:right="113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0B4893" w:rsidRPr="00D57667" w:rsidRDefault="000B4893" w:rsidP="00F05E3C">
      <w:pPr>
        <w:suppressAutoHyphens w:val="0"/>
        <w:autoSpaceDE w:val="0"/>
        <w:autoSpaceDN w:val="0"/>
        <w:adjustRightInd w:val="0"/>
        <w:spacing w:before="480"/>
        <w:jc w:val="center"/>
        <w:rPr>
          <w:rStyle w:val="a4"/>
        </w:rPr>
      </w:pPr>
    </w:p>
    <w:p w:rsidR="000B4893" w:rsidRPr="00D57667" w:rsidRDefault="000B4893" w:rsidP="00F05E3C">
      <w:pPr>
        <w:suppressAutoHyphens w:val="0"/>
        <w:autoSpaceDE w:val="0"/>
        <w:autoSpaceDN w:val="0"/>
        <w:adjustRightInd w:val="0"/>
        <w:spacing w:before="480"/>
        <w:jc w:val="center"/>
        <w:rPr>
          <w:rStyle w:val="a4"/>
        </w:rPr>
      </w:pPr>
    </w:p>
    <w:p w:rsidR="00582E0C" w:rsidRPr="00D57667" w:rsidRDefault="00582E0C" w:rsidP="00F05E3C">
      <w:pPr>
        <w:suppressAutoHyphens w:val="0"/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  <w:lang w:eastAsia="ru-RU"/>
        </w:rPr>
      </w:pPr>
    </w:p>
    <w:p w:rsidR="00582E0C" w:rsidRPr="00D57667" w:rsidRDefault="00582E0C" w:rsidP="00F05E3C">
      <w:pPr>
        <w:suppressAutoHyphens w:val="0"/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  <w:lang w:eastAsia="ru-RU"/>
        </w:rPr>
      </w:pPr>
    </w:p>
    <w:p w:rsidR="00A077F5" w:rsidRPr="00D57667" w:rsidRDefault="00A077F5" w:rsidP="00A077F5">
      <w:pPr>
        <w:suppressAutoHyphens w:val="0"/>
        <w:autoSpaceDE w:val="0"/>
        <w:autoSpaceDN w:val="0"/>
        <w:adjustRightInd w:val="0"/>
        <w:spacing w:before="480"/>
        <w:rPr>
          <w:b/>
          <w:bCs/>
          <w:sz w:val="28"/>
          <w:szCs w:val="28"/>
          <w:lang w:eastAsia="ru-RU"/>
        </w:rPr>
      </w:pPr>
    </w:p>
    <w:p w:rsidR="000B4893" w:rsidRPr="00D57667" w:rsidRDefault="000B4893" w:rsidP="00A077F5">
      <w:pPr>
        <w:suppressAutoHyphens w:val="0"/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  <w:lang w:eastAsia="ru-RU"/>
        </w:rPr>
      </w:pPr>
      <w:r w:rsidRPr="00D57667">
        <w:rPr>
          <w:b/>
          <w:bCs/>
          <w:sz w:val="28"/>
          <w:szCs w:val="28"/>
          <w:lang w:eastAsia="ru-RU"/>
        </w:rPr>
        <w:t>Календарно-тематическое планирование.</w:t>
      </w:r>
    </w:p>
    <w:p w:rsidR="00A077F5" w:rsidRPr="00D57667" w:rsidRDefault="00A077F5" w:rsidP="00A077F5">
      <w:pPr>
        <w:suppressAutoHyphens w:val="0"/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  <w:lang w:eastAsia="ru-RU"/>
        </w:rPr>
      </w:pPr>
    </w:p>
    <w:tbl>
      <w:tblPr>
        <w:tblW w:w="17877" w:type="dxa"/>
        <w:tblInd w:w="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A0" w:firstRow="1" w:lastRow="0" w:firstColumn="1" w:lastColumn="0" w:noHBand="0" w:noVBand="0"/>
      </w:tblPr>
      <w:tblGrid>
        <w:gridCol w:w="1307"/>
        <w:gridCol w:w="4724"/>
        <w:gridCol w:w="5889"/>
        <w:gridCol w:w="2151"/>
        <w:gridCol w:w="1294"/>
        <w:gridCol w:w="876"/>
        <w:gridCol w:w="391"/>
        <w:gridCol w:w="1245"/>
      </w:tblGrid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  <w:vMerge w:val="restart"/>
            <w:tcBorders>
              <w:bottom w:val="single" w:sz="12" w:space="0" w:color="666666"/>
            </w:tcBorders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№ урока</w:t>
            </w:r>
          </w:p>
        </w:tc>
        <w:tc>
          <w:tcPr>
            <w:tcW w:w="4724" w:type="dxa"/>
            <w:vMerge w:val="restart"/>
            <w:tcBorders>
              <w:bottom w:val="single" w:sz="12" w:space="0" w:color="666666"/>
            </w:tcBorders>
          </w:tcPr>
          <w:p w:rsidR="000B4893" w:rsidRPr="00D57667" w:rsidRDefault="000B4893" w:rsidP="001018E4">
            <w:pPr>
              <w:jc w:val="center"/>
              <w:rPr>
                <w:b/>
                <w:bCs/>
                <w:i/>
                <w:iCs/>
              </w:rPr>
            </w:pPr>
            <w:r w:rsidRPr="00D57667">
              <w:rPr>
                <w:b/>
                <w:bCs/>
                <w:i/>
                <w:iCs/>
              </w:rPr>
              <w:t>Тема урока</w:t>
            </w:r>
          </w:p>
        </w:tc>
        <w:tc>
          <w:tcPr>
            <w:tcW w:w="5889" w:type="dxa"/>
            <w:vMerge w:val="restart"/>
            <w:tcBorders>
              <w:bottom w:val="single" w:sz="12" w:space="0" w:color="666666"/>
            </w:tcBorders>
          </w:tcPr>
          <w:p w:rsidR="000B4893" w:rsidRPr="00D57667" w:rsidRDefault="000B4893" w:rsidP="001018E4">
            <w:pPr>
              <w:jc w:val="center"/>
              <w:rPr>
                <w:b/>
                <w:bCs/>
                <w:i/>
                <w:iCs/>
              </w:rPr>
            </w:pPr>
            <w:r w:rsidRPr="00D57667">
              <w:rPr>
                <w:b/>
                <w:bCs/>
                <w:i/>
                <w:iCs/>
              </w:rPr>
              <w:t>Характеристика основных видов  деятельности учащихся</w:t>
            </w:r>
          </w:p>
        </w:tc>
        <w:tc>
          <w:tcPr>
            <w:tcW w:w="3445" w:type="dxa"/>
            <w:gridSpan w:val="2"/>
            <w:tcBorders>
              <w:bottom w:val="single" w:sz="12" w:space="0" w:color="666666"/>
            </w:tcBorders>
          </w:tcPr>
          <w:p w:rsidR="000B4893" w:rsidRPr="00D57667" w:rsidRDefault="000B4893" w:rsidP="001018E4">
            <w:pPr>
              <w:jc w:val="center"/>
              <w:rPr>
                <w:b/>
                <w:bCs/>
                <w:i/>
                <w:iCs/>
              </w:rPr>
            </w:pPr>
            <w:r w:rsidRPr="00D57667">
              <w:rPr>
                <w:b/>
                <w:bCs/>
                <w:i/>
                <w:iCs/>
              </w:rPr>
              <w:t>Дата</w:t>
            </w: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  <w:vMerge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</w:p>
        </w:tc>
        <w:tc>
          <w:tcPr>
            <w:tcW w:w="4724" w:type="dxa"/>
            <w:vMerge/>
          </w:tcPr>
          <w:p w:rsidR="000B4893" w:rsidRPr="00D57667" w:rsidRDefault="000B4893" w:rsidP="00EA4E02">
            <w:pPr>
              <w:rPr>
                <w:i/>
                <w:iCs/>
              </w:rPr>
            </w:pPr>
          </w:p>
        </w:tc>
        <w:tc>
          <w:tcPr>
            <w:tcW w:w="5889" w:type="dxa"/>
            <w:vMerge/>
          </w:tcPr>
          <w:p w:rsidR="000B4893" w:rsidRPr="00D57667" w:rsidRDefault="000B4893" w:rsidP="00EA4E02">
            <w:pPr>
              <w:rPr>
                <w:i/>
                <w:iCs/>
              </w:rPr>
            </w:pP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  <w:rPr>
                <w:i/>
                <w:iCs/>
              </w:rPr>
            </w:pPr>
            <w:r w:rsidRPr="00D57667">
              <w:rPr>
                <w:i/>
                <w:iCs/>
              </w:rPr>
              <w:t>план</w:t>
            </w: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  <w:rPr>
                <w:i/>
                <w:iCs/>
              </w:rPr>
            </w:pPr>
            <w:r w:rsidRPr="00D57667">
              <w:rPr>
                <w:i/>
                <w:iCs/>
              </w:rPr>
              <w:t>факт</w:t>
            </w: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</w:p>
        </w:tc>
        <w:tc>
          <w:tcPr>
            <w:tcW w:w="10613" w:type="dxa"/>
            <w:gridSpan w:val="2"/>
            <w:tcBorders>
              <w:right w:val="single" w:sz="4" w:space="0" w:color="auto"/>
            </w:tcBorders>
          </w:tcPr>
          <w:p w:rsidR="000B4893" w:rsidRPr="00D57667" w:rsidRDefault="000B4893" w:rsidP="001018E4">
            <w:pPr>
              <w:jc w:val="center"/>
            </w:pPr>
            <w:r w:rsidRPr="00D57667">
              <w:rPr>
                <w:i/>
                <w:iCs/>
              </w:rPr>
              <w:t>1. Из глубины веков – до наших дней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</w:t>
            </w:r>
          </w:p>
        </w:tc>
        <w:tc>
          <w:tcPr>
            <w:tcW w:w="4724" w:type="dxa"/>
            <w:tcBorders>
              <w:right w:val="single" w:sz="4" w:space="0" w:color="auto"/>
            </w:tcBorders>
          </w:tcPr>
          <w:p w:rsidR="000B4893" w:rsidRPr="00D57667" w:rsidRDefault="000B4893" w:rsidP="00EA4E02">
            <w:r w:rsidRPr="00D57667">
              <w:t>Вводный урок. Задачи и  содержание работы в новом учебном году и первой четверти.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t>Рассматривать, читать учебник и рабочие тетради.</w:t>
            </w:r>
          </w:p>
          <w:p w:rsidR="000B4893" w:rsidRPr="00D57667" w:rsidRDefault="000B4893" w:rsidP="00EA4E02">
            <w:r w:rsidRPr="00D57667">
              <w:t>Обсуждать общее содержание учебника и тетрадей.</w:t>
            </w:r>
          </w:p>
          <w:p w:rsidR="000B4893" w:rsidRPr="00D57667" w:rsidRDefault="000B4893" w:rsidP="00EA4E02">
            <w:r w:rsidRPr="00D57667">
              <w:t>Обсуждать смысл историко-культурных традиций.</w:t>
            </w:r>
          </w:p>
          <w:p w:rsidR="000B4893" w:rsidRPr="00D57667" w:rsidRDefault="000B4893" w:rsidP="00EA4E02">
            <w:r w:rsidRPr="00D57667">
              <w:t xml:space="preserve">Обсуждать содержание творческих работ и проектов на предстоящий учебный год. </w:t>
            </w:r>
          </w:p>
          <w:p w:rsidR="000B4893" w:rsidRPr="00D57667" w:rsidRDefault="000B4893" w:rsidP="00EA4E02">
            <w:r w:rsidRPr="00D57667">
              <w:t>Выполнять упражнения в рабочей тетради.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2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Керамика в культуре народов мира. Лепка сосуда по традиционным канонам гончарного искусства.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t>Рассматривать образцы керамических изделий.</w:t>
            </w:r>
          </w:p>
          <w:p w:rsidR="000B4893" w:rsidRPr="00D57667" w:rsidRDefault="000B4893" w:rsidP="00EA4E02">
            <w:r w:rsidRPr="00D57667">
              <w:t>Анализировать форму сосудов, ее функциональность и внешнюю выразительность.</w:t>
            </w:r>
          </w:p>
          <w:p w:rsidR="000B4893" w:rsidRPr="00D57667" w:rsidRDefault="000B4893" w:rsidP="00EA4E02">
            <w:r w:rsidRPr="00D57667">
              <w:t>Анализировать различные способы практической работы, обсуждать их и сравнивать.</w:t>
            </w:r>
          </w:p>
          <w:p w:rsidR="000B4893" w:rsidRPr="00D57667" w:rsidRDefault="000B4893" w:rsidP="00EA4E02">
            <w:r w:rsidRPr="00D57667">
              <w:t>Изготавливать изделия по образцам, инструкции и замыслу.</w:t>
            </w:r>
          </w:p>
          <w:p w:rsidR="000B4893" w:rsidRPr="00D57667" w:rsidRDefault="000B4893" w:rsidP="00EA4E02">
            <w:r w:rsidRPr="00D57667">
              <w:t>Воспринимать, анализировать и обобщать информацию о культурно-историческом значении керамики.</w:t>
            </w:r>
          </w:p>
          <w:p w:rsidR="000B4893" w:rsidRPr="00D57667" w:rsidRDefault="000B4893" w:rsidP="00EA4E02">
            <w:r w:rsidRPr="00D57667">
              <w:t xml:space="preserve"> Обсуждать результаты работы.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3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Керамика в культуре народов мира. Роспись сосуда символическим орнаментом по традиционным канонам.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Рассматривать </w:t>
            </w:r>
            <w:r w:rsidRPr="00D57667">
              <w:t xml:space="preserve">образцы изделий, </w:t>
            </w:r>
            <w:r w:rsidRPr="00D57667">
              <w:rPr>
                <w:i/>
                <w:iCs/>
              </w:rPr>
              <w:t xml:space="preserve">анализировать и обсуждать </w:t>
            </w:r>
            <w:r w:rsidRPr="00D57667">
              <w:t>их (значение, символический смысл и способы  создания узоров на сосудах).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упражнения</w:t>
            </w:r>
            <w:r w:rsidRPr="00D57667">
              <w:t xml:space="preserve"> на составление узоров по мотивам культурных образцов.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lastRenderedPageBreak/>
              <w:t>Выполнять</w:t>
            </w:r>
            <w:r w:rsidRPr="00D57667">
              <w:t xml:space="preserve"> декоративную отделку сосудов по мотивам культурных образцов.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4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 xml:space="preserve">Архитектурная керамика. Изразец. </w:t>
            </w:r>
          </w:p>
        </w:tc>
        <w:tc>
          <w:tcPr>
            <w:tcW w:w="5889" w:type="dxa"/>
            <w:vMerge w:val="restart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анализировать и обсуждать </w:t>
            </w:r>
            <w:r w:rsidRPr="00D57667">
              <w:t>информацию в учебнике.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Рассматривать </w:t>
            </w:r>
            <w:r w:rsidRPr="00D57667">
              <w:t>образцы изделий.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эскизы</w:t>
            </w:r>
            <w:r w:rsidRPr="00D57667">
              <w:t xml:space="preserve"> декоративных плиток.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Распределять работу</w:t>
            </w:r>
            <w:r w:rsidRPr="00D57667">
              <w:t xml:space="preserve"> в парах, группах по изготовлению декоративных изразцов.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работу</w:t>
            </w:r>
            <w:r w:rsidRPr="00D57667">
              <w:t xml:space="preserve"> в соответствии с замыслом.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5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Архитектурная керамика. Декоративная плитка.</w:t>
            </w:r>
          </w:p>
        </w:tc>
        <w:tc>
          <w:tcPr>
            <w:tcW w:w="5889" w:type="dxa"/>
            <w:vMerge/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6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Древнее ремесло - плетение изделий.</w:t>
            </w:r>
          </w:p>
          <w:p w:rsidR="000B4893" w:rsidRPr="00D57667" w:rsidRDefault="000B4893" w:rsidP="00EA4E02">
            <w:r w:rsidRPr="00D57667">
              <w:t>Плетёная коробочка.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анализировать и обсуждать </w:t>
            </w:r>
            <w:r w:rsidRPr="00D57667">
              <w:t>информацию в учебнике.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Рассматривать </w:t>
            </w:r>
            <w:r w:rsidRPr="00D57667">
              <w:t>образцы изделий.</w:t>
            </w:r>
            <w:r w:rsidRPr="00D57667">
              <w:rPr>
                <w:i/>
                <w:iCs/>
              </w:rPr>
              <w:t xml:space="preserve"> Анализировать</w:t>
            </w:r>
            <w:r w:rsidRPr="00D57667">
              <w:t xml:space="preserve"> приемы выполнения работы.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Изготавливать </w:t>
            </w:r>
            <w:r w:rsidRPr="00D57667">
              <w:t>коробочку в технике плетения.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Обсуждать</w:t>
            </w:r>
            <w:r w:rsidRPr="00D57667">
              <w:t xml:space="preserve"> варианты работы с товарищами.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7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Украшения в культуре народов мира. Цепочки из бисера. Технология изготовления узора «колечки» (или «крестик»).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</w:t>
            </w:r>
            <w:r w:rsidRPr="00D57667">
              <w:t>текст</w:t>
            </w:r>
            <w:r w:rsidRPr="00D57667">
              <w:rPr>
                <w:i/>
                <w:iCs/>
              </w:rPr>
              <w:t xml:space="preserve">, рассматривать </w:t>
            </w:r>
            <w:r w:rsidRPr="00D57667">
              <w:t>образцы изделий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Воспринимать </w:t>
            </w:r>
            <w:r w:rsidRPr="00D57667">
              <w:t>новую информацию по изучаемой теме, о</w:t>
            </w:r>
            <w:r w:rsidRPr="00D57667">
              <w:rPr>
                <w:i/>
                <w:iCs/>
              </w:rPr>
              <w:t>бсуждать</w:t>
            </w:r>
            <w:r w:rsidRPr="00D57667">
              <w:t xml:space="preserve"> ее.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Решать задачи</w:t>
            </w:r>
            <w:r w:rsidRPr="00D57667">
              <w:t xml:space="preserve"> на завершение эскизов и составление схем цепочек из бисера с узором «колечки».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Упражняться</w:t>
            </w:r>
            <w:r w:rsidRPr="00D57667">
              <w:t xml:space="preserve"> в выполнении цепочки из бисера с узором «колечки».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8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Мини-проект. Проектирование и изготовление цепочки из бисера на основе традиционных канонов ритма и симметрии.</w:t>
            </w:r>
          </w:p>
        </w:tc>
        <w:tc>
          <w:tcPr>
            <w:tcW w:w="5889" w:type="dxa"/>
            <w:tcBorders>
              <w:bottom w:val="single" w:sz="4" w:space="0" w:color="auto"/>
            </w:tcBorders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</w:t>
            </w:r>
            <w:r w:rsidRPr="00D57667">
              <w:t>текст</w:t>
            </w:r>
            <w:r w:rsidRPr="00D57667">
              <w:rPr>
                <w:i/>
                <w:iCs/>
              </w:rPr>
              <w:t xml:space="preserve">, рассматривать </w:t>
            </w:r>
            <w:r w:rsidRPr="00D57667">
              <w:t>образцы изделий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Воспринимать </w:t>
            </w:r>
            <w:r w:rsidRPr="00D57667">
              <w:t>новую информацию по изучаемой теме, о</w:t>
            </w:r>
            <w:r w:rsidRPr="00D57667">
              <w:rPr>
                <w:i/>
                <w:iCs/>
              </w:rPr>
              <w:t>бсуждать</w:t>
            </w:r>
            <w:r w:rsidRPr="00D57667">
              <w:t xml:space="preserve"> ее.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Выполнять эскизы </w:t>
            </w:r>
            <w:r w:rsidRPr="00D57667">
              <w:t xml:space="preserve">различных узоров декоративных цепочек из бисера. 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Конструировать</w:t>
            </w:r>
            <w:r w:rsidRPr="00D57667">
              <w:t xml:space="preserve"> </w:t>
            </w:r>
            <w:r w:rsidRPr="00D57667">
              <w:rPr>
                <w:i/>
                <w:iCs/>
              </w:rPr>
              <w:t xml:space="preserve">и изготавливать </w:t>
            </w:r>
            <w:r w:rsidRPr="00D57667">
              <w:t>цепочку из бисера</w:t>
            </w:r>
            <w:r w:rsidRPr="00D57667">
              <w:rPr>
                <w:i/>
                <w:iCs/>
              </w:rPr>
              <w:t xml:space="preserve"> </w:t>
            </w:r>
            <w:r w:rsidRPr="00D57667">
              <w:t>в соответствии с эскизом.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9</w:t>
            </w:r>
          </w:p>
        </w:tc>
        <w:tc>
          <w:tcPr>
            <w:tcW w:w="4724" w:type="dxa"/>
          </w:tcPr>
          <w:p w:rsidR="000B4893" w:rsidRPr="00D57667" w:rsidRDefault="000B4893" w:rsidP="00EA4E02">
            <w:proofErr w:type="spellStart"/>
            <w:r w:rsidRPr="00D57667">
              <w:t>Бумагопластика</w:t>
            </w:r>
            <w:proofErr w:type="spellEnd"/>
            <w:r w:rsidRPr="00D57667">
              <w:t>. Изготовление форм приемом гофрирования. Гофрированная подвеска.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текст, рассматривать и анализировать </w:t>
            </w:r>
            <w:r w:rsidRPr="00D57667">
              <w:t>изображения зрительного ряда.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разметку</w:t>
            </w:r>
            <w:r w:rsidRPr="00D57667">
              <w:t xml:space="preserve"> прямоугольных полос из бумаги.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lastRenderedPageBreak/>
              <w:t xml:space="preserve">Упражняться </w:t>
            </w:r>
            <w:r w:rsidRPr="00D57667">
              <w:t>в выполнении ритмичных складок.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Конструировать </w:t>
            </w:r>
            <w:r w:rsidRPr="00D57667">
              <w:t>гофрированную подвеску из бумаги.</w:t>
            </w:r>
          </w:p>
          <w:p w:rsidR="000B4893" w:rsidRPr="00D57667" w:rsidRDefault="000B4893" w:rsidP="00EA4E02"/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10</w:t>
            </w:r>
          </w:p>
        </w:tc>
        <w:tc>
          <w:tcPr>
            <w:tcW w:w="4724" w:type="dxa"/>
            <w:tcBorders>
              <w:right w:val="single" w:sz="4" w:space="0" w:color="auto"/>
            </w:tcBorders>
          </w:tcPr>
          <w:p w:rsidR="000B4893" w:rsidRPr="00D57667" w:rsidRDefault="000B4893" w:rsidP="00EA4E02">
            <w:proofErr w:type="spellStart"/>
            <w:r w:rsidRPr="00D57667">
              <w:t>Бумагопластика</w:t>
            </w:r>
            <w:proofErr w:type="spellEnd"/>
            <w:r w:rsidRPr="00D57667">
              <w:t>. Раскладные картинки.</w:t>
            </w:r>
          </w:p>
        </w:tc>
        <w:tc>
          <w:tcPr>
            <w:tcW w:w="5889" w:type="dxa"/>
            <w:tcBorders>
              <w:left w:val="single" w:sz="4" w:space="0" w:color="auto"/>
              <w:right w:val="single" w:sz="4" w:space="0" w:color="auto"/>
            </w:tcBorders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слушать </w:t>
            </w:r>
            <w:r w:rsidRPr="00D57667">
              <w:t>информацию о новых технологиях создания объёмных конструкций</w:t>
            </w:r>
            <w:r w:rsidRPr="00D57667">
              <w:rPr>
                <w:i/>
                <w:iCs/>
              </w:rPr>
              <w:t xml:space="preserve">, обсуждать </w:t>
            </w:r>
            <w:r w:rsidRPr="00D57667">
              <w:t xml:space="preserve">ее; </w:t>
            </w:r>
            <w:r w:rsidRPr="00D57667">
              <w:rPr>
                <w:i/>
                <w:iCs/>
              </w:rPr>
              <w:t>рассматривать</w:t>
            </w:r>
            <w:r w:rsidRPr="00D57667">
              <w:t xml:space="preserve"> образцы.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</w:t>
            </w:r>
            <w:r w:rsidRPr="00D57667">
              <w:t xml:space="preserve"> </w:t>
            </w:r>
            <w:r w:rsidRPr="00D57667">
              <w:rPr>
                <w:i/>
                <w:iCs/>
              </w:rPr>
              <w:t>построение</w:t>
            </w:r>
            <w:r w:rsidRPr="00D57667">
              <w:t xml:space="preserve"> деталей прямоугольной формы.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обработку</w:t>
            </w:r>
            <w:r w:rsidRPr="00D57667">
              <w:t xml:space="preserve"> деталей для создания объёмной раскладной конструкции.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Решать задачи</w:t>
            </w:r>
            <w:r w:rsidRPr="00D57667">
              <w:t xml:space="preserve"> на мысленную трансформацию объемной конструкции и ее деталей.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Конструировать </w:t>
            </w:r>
            <w:r w:rsidRPr="00D57667">
              <w:t>открытку с раскладной картинкой, используя освоенные технологии работы.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  <w:r w:rsidRPr="00D57667">
              <w:t>22.11.</w:t>
            </w:r>
          </w:p>
          <w:p w:rsidR="000B4893" w:rsidRPr="00D57667" w:rsidRDefault="000B4893" w:rsidP="001018E4">
            <w:pPr>
              <w:jc w:val="center"/>
            </w:pPr>
            <w:r w:rsidRPr="00D57667">
              <w:t>2016</w:t>
            </w: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11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 xml:space="preserve">Новые приемы </w:t>
            </w:r>
            <w:proofErr w:type="spellStart"/>
            <w:r w:rsidRPr="00D57667">
              <w:t>бумагопластики</w:t>
            </w:r>
            <w:proofErr w:type="spellEnd"/>
            <w:r w:rsidRPr="00D57667">
              <w:t>. Футляр – упаковка для подарка.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слушать </w:t>
            </w:r>
            <w:r w:rsidRPr="00D57667">
              <w:t>объяснения,</w:t>
            </w:r>
            <w:r w:rsidRPr="00D57667">
              <w:rPr>
                <w:i/>
                <w:iCs/>
              </w:rPr>
              <w:t xml:space="preserve"> рассматривать и анализировать </w:t>
            </w:r>
            <w:r w:rsidRPr="00D57667">
              <w:t>образцы.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Рассматривать и анализировать</w:t>
            </w:r>
            <w:r w:rsidRPr="00D57667">
              <w:t xml:space="preserve"> графические схемы и инструкции.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Обсуждать</w:t>
            </w:r>
            <w:r w:rsidRPr="00D57667">
              <w:t xml:space="preserve"> приемы выполнения работы.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Упражняться </w:t>
            </w:r>
            <w:r w:rsidRPr="00D57667">
              <w:t>в различных способах трансформации бумаги в объёмные формы.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Решать задачи</w:t>
            </w:r>
            <w:r w:rsidRPr="00D57667">
              <w:t xml:space="preserve"> на конструирование «в уме».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Конструировать </w:t>
            </w:r>
            <w:r w:rsidRPr="00D57667">
              <w:t>футляр - упаковку для подарка на основе новых технологий работы.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12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Традиции новогодних праздников и карнавалов. Карнавальные маски.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>Читать, слушать</w:t>
            </w:r>
            <w:r w:rsidRPr="00D57667">
              <w:t xml:space="preserve"> объяснения учителя, </w:t>
            </w:r>
            <w:r w:rsidRPr="00D57667">
              <w:rPr>
                <w:i/>
                <w:iCs/>
              </w:rPr>
              <w:t>рассматриват</w:t>
            </w:r>
            <w:r w:rsidRPr="00D57667">
              <w:t xml:space="preserve">ь </w:t>
            </w:r>
            <w:r w:rsidRPr="00D57667">
              <w:rPr>
                <w:i/>
                <w:iCs/>
              </w:rPr>
              <w:t>анализировать, сравнивать</w:t>
            </w:r>
            <w:r w:rsidRPr="00D57667">
              <w:t xml:space="preserve"> образцы изделий.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эскизы</w:t>
            </w:r>
            <w:r w:rsidRPr="00D57667">
              <w:t xml:space="preserve"> изделия в соответствии с творческой задачей.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Конструировать </w:t>
            </w:r>
            <w:r w:rsidRPr="00D57667">
              <w:t>карнавальную маску в соответствии с инструкцией и творческим замыслом.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Осуществлять подбор материалов</w:t>
            </w:r>
            <w:r w:rsidRPr="00D57667">
              <w:t xml:space="preserve"> и выполнять оформление маски в соответствии с творческой </w:t>
            </w:r>
            <w:r w:rsidRPr="00D57667">
              <w:lastRenderedPageBreak/>
              <w:t>задачей.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13</w:t>
            </w:r>
          </w:p>
        </w:tc>
        <w:tc>
          <w:tcPr>
            <w:tcW w:w="4724" w:type="dxa"/>
            <w:vMerge w:val="restart"/>
          </w:tcPr>
          <w:p w:rsidR="000B4893" w:rsidRPr="00D57667" w:rsidRDefault="000B4893" w:rsidP="00EA4E02">
            <w:r w:rsidRPr="00D57667">
              <w:t>Традиционные народные праздники. Святочные фигурные пряники.</w:t>
            </w:r>
          </w:p>
        </w:tc>
        <w:tc>
          <w:tcPr>
            <w:tcW w:w="5889" w:type="dxa"/>
            <w:vMerge w:val="restart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слушать </w:t>
            </w:r>
            <w:r w:rsidRPr="00D57667">
              <w:t>объяснения учителя,</w:t>
            </w:r>
            <w:r w:rsidRPr="00D57667">
              <w:rPr>
                <w:i/>
                <w:iCs/>
              </w:rPr>
              <w:t xml:space="preserve"> рассматриват</w:t>
            </w:r>
            <w:r w:rsidRPr="00D57667">
              <w:t xml:space="preserve">ь </w:t>
            </w:r>
            <w:r w:rsidRPr="00D57667">
              <w:rPr>
                <w:i/>
                <w:iCs/>
              </w:rPr>
              <w:t>анализировать, сравнивать</w:t>
            </w:r>
            <w:r w:rsidRPr="00D57667">
              <w:t xml:space="preserve"> образцы изделий.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Обсуждать</w:t>
            </w:r>
            <w:r w:rsidRPr="00D57667">
              <w:t xml:space="preserve"> информацию.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творческие эскизы</w:t>
            </w:r>
            <w:r w:rsidRPr="00D57667">
              <w:t xml:space="preserve"> изделия в соответствии с канонами культурных традиций.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Изготавливать изделия</w:t>
            </w:r>
            <w:r w:rsidRPr="00D57667">
              <w:t xml:space="preserve"> на основе инструкции в соответствии с творческим замыслом.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14</w:t>
            </w:r>
          </w:p>
        </w:tc>
        <w:tc>
          <w:tcPr>
            <w:tcW w:w="4724" w:type="dxa"/>
            <w:vMerge/>
          </w:tcPr>
          <w:p w:rsidR="000B4893" w:rsidRPr="00D57667" w:rsidRDefault="000B4893" w:rsidP="00EA4E02"/>
        </w:tc>
        <w:tc>
          <w:tcPr>
            <w:tcW w:w="5889" w:type="dxa"/>
            <w:vMerge/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15</w:t>
            </w:r>
          </w:p>
        </w:tc>
        <w:tc>
          <w:tcPr>
            <w:tcW w:w="4724" w:type="dxa"/>
            <w:vMerge w:val="restart"/>
          </w:tcPr>
          <w:p w:rsidR="000B4893" w:rsidRPr="00D57667" w:rsidRDefault="000B4893" w:rsidP="00EA4E02">
            <w:r w:rsidRPr="00D57667">
              <w:t xml:space="preserve">Барельеф в декоративном изделии. Конструирование и изготовление декоративной рамки для фото (барельеф). </w:t>
            </w:r>
          </w:p>
        </w:tc>
        <w:tc>
          <w:tcPr>
            <w:tcW w:w="5889" w:type="dxa"/>
            <w:vMerge w:val="restart"/>
          </w:tcPr>
          <w:p w:rsidR="000B4893" w:rsidRPr="00D57667" w:rsidRDefault="000B4893" w:rsidP="00EA4E02">
            <w:r w:rsidRPr="00D57667">
              <w:rPr>
                <w:i/>
                <w:iCs/>
              </w:rPr>
              <w:t>Воспринимать и анализировать</w:t>
            </w:r>
            <w:r w:rsidRPr="00D57667">
              <w:t xml:space="preserve"> образцы изделий.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Решать задачи</w:t>
            </w:r>
            <w:r w:rsidRPr="00D57667">
              <w:t xml:space="preserve"> на конструирование декоративной рамки для фото на основе стилевой гармонии; </w:t>
            </w:r>
            <w:r w:rsidRPr="00D57667">
              <w:rPr>
                <w:i/>
                <w:iCs/>
              </w:rPr>
              <w:t>выполнять творческие эскизы</w:t>
            </w:r>
            <w:r w:rsidRPr="00D57667">
              <w:t xml:space="preserve"> декоративной рамки. 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Отбирать </w:t>
            </w:r>
            <w:r w:rsidRPr="00D57667">
              <w:t>способы обработки материала в соответствии с решаемой декоративно-</w:t>
            </w:r>
            <w:proofErr w:type="spellStart"/>
            <w:r w:rsidRPr="00D57667">
              <w:t>художественой</w:t>
            </w:r>
            <w:proofErr w:type="spellEnd"/>
            <w:r w:rsidRPr="00D57667">
              <w:t xml:space="preserve"> задачей.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Обсуждать</w:t>
            </w:r>
            <w:r w:rsidRPr="00D57667">
              <w:t xml:space="preserve"> возможные варианты выполнения работы.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Конструировать</w:t>
            </w:r>
            <w:r w:rsidRPr="00D57667">
              <w:t xml:space="preserve"> декоративную рамку в соответствии с творческой задачей.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16</w:t>
            </w:r>
          </w:p>
        </w:tc>
        <w:tc>
          <w:tcPr>
            <w:tcW w:w="4724" w:type="dxa"/>
            <w:vMerge/>
          </w:tcPr>
          <w:p w:rsidR="000B4893" w:rsidRPr="00D57667" w:rsidRDefault="000B4893" w:rsidP="00EA4E02"/>
        </w:tc>
        <w:tc>
          <w:tcPr>
            <w:tcW w:w="5889" w:type="dxa"/>
            <w:vMerge/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1"/>
          <w:wAfter w:w="1245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</w:p>
        </w:tc>
        <w:tc>
          <w:tcPr>
            <w:tcW w:w="14058" w:type="dxa"/>
            <w:gridSpan w:val="4"/>
            <w:tcBorders>
              <w:right w:val="single" w:sz="4" w:space="0" w:color="auto"/>
            </w:tcBorders>
          </w:tcPr>
          <w:p w:rsidR="000B4893" w:rsidRPr="00D57667" w:rsidRDefault="000B4893" w:rsidP="001018E4">
            <w:pPr>
              <w:jc w:val="center"/>
            </w:pPr>
            <w:r w:rsidRPr="00D57667">
              <w:rPr>
                <w:i/>
                <w:iCs/>
              </w:rPr>
              <w:t>3. Мастера и подмастерья. Зимнее рукоделие.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right w:val="nil"/>
            </w:tcBorders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391" w:type="dxa"/>
            <w:tcBorders>
              <w:top w:val="nil"/>
              <w:left w:val="nil"/>
              <w:right w:val="nil"/>
            </w:tcBorders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17</w:t>
            </w:r>
          </w:p>
        </w:tc>
        <w:tc>
          <w:tcPr>
            <w:tcW w:w="4724" w:type="dxa"/>
            <w:tcBorders>
              <w:right w:val="single" w:sz="4" w:space="0" w:color="auto"/>
            </w:tcBorders>
          </w:tcPr>
          <w:p w:rsidR="000B4893" w:rsidRPr="00D57667" w:rsidRDefault="000B4893" w:rsidP="00EA4E02">
            <w:r w:rsidRPr="00D57667">
              <w:t>Простейшие приемы вязания крючком; цепочки.</w:t>
            </w:r>
          </w:p>
        </w:tc>
        <w:tc>
          <w:tcPr>
            <w:tcW w:w="5889" w:type="dxa"/>
            <w:tcBorders>
              <w:right w:val="single" w:sz="4" w:space="0" w:color="auto"/>
            </w:tcBorders>
          </w:tcPr>
          <w:p w:rsidR="000B4893" w:rsidRPr="00D57667" w:rsidRDefault="000B4893" w:rsidP="00EA4E02">
            <w:r w:rsidRPr="00D57667">
              <w:rPr>
                <w:i/>
                <w:iCs/>
              </w:rPr>
              <w:t>Читать, слушать информацию; рассматривать и обсуждать</w:t>
            </w:r>
            <w:r w:rsidRPr="00D57667">
              <w:t xml:space="preserve"> образцы изделий.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Упражняться</w:t>
            </w:r>
            <w:r w:rsidRPr="00D57667">
              <w:t xml:space="preserve"> в выполнении простейших приемов вязания крючком.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Изготавливать</w:t>
            </w:r>
            <w:r w:rsidRPr="00D57667">
              <w:t xml:space="preserve"> вязаную цепочку.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  <w:tcBorders>
              <w:top w:val="nil"/>
              <w:right w:val="single" w:sz="4" w:space="0" w:color="auto"/>
            </w:tcBorders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18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Цепочки; панно из цепочек.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>Читать, слушать информацию; рассматривать и обсуждать</w:t>
            </w:r>
            <w:r w:rsidRPr="00D57667">
              <w:t xml:space="preserve"> образцы изделий.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Обсуждать</w:t>
            </w:r>
            <w:r w:rsidRPr="00D57667">
              <w:t xml:space="preserve"> возможные варианты выполнения работы.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Выбирать </w:t>
            </w:r>
            <w:r w:rsidRPr="00D57667">
              <w:t xml:space="preserve">материалы (цветную бумагу, картон, нитки, ткань), </w:t>
            </w:r>
            <w:r w:rsidRPr="00D57667">
              <w:rPr>
                <w:i/>
                <w:iCs/>
              </w:rPr>
              <w:t>вязать</w:t>
            </w:r>
            <w:r w:rsidRPr="00D57667">
              <w:t xml:space="preserve"> цепочки из ниток, </w:t>
            </w:r>
            <w:r w:rsidRPr="00D57667">
              <w:rPr>
                <w:i/>
                <w:iCs/>
              </w:rPr>
              <w:t>нашивать</w:t>
            </w:r>
            <w:r w:rsidRPr="00D57667">
              <w:t xml:space="preserve"> их на основу из картона, бумаги или ткани (</w:t>
            </w:r>
            <w:r w:rsidRPr="00D57667">
              <w:rPr>
                <w:i/>
                <w:iCs/>
              </w:rPr>
              <w:t>изготавливать</w:t>
            </w:r>
            <w:r w:rsidRPr="00D57667">
              <w:t xml:space="preserve"> элементы композиции и целостную композицию из вязаных цепочек).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Решать задачи </w:t>
            </w:r>
            <w:r w:rsidRPr="00D57667">
              <w:t xml:space="preserve">на нахождение стилевой гармонии в </w:t>
            </w:r>
            <w:r w:rsidRPr="00D57667">
              <w:lastRenderedPageBreak/>
              <w:t>вещах.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19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 xml:space="preserve">Петельный шов: технология выполнения. </w:t>
            </w:r>
          </w:p>
        </w:tc>
        <w:tc>
          <w:tcPr>
            <w:tcW w:w="5889" w:type="dxa"/>
            <w:vMerge w:val="restart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</w:t>
            </w:r>
            <w:r w:rsidRPr="00D57667">
              <w:t>текст</w:t>
            </w:r>
            <w:r w:rsidRPr="00D57667">
              <w:rPr>
                <w:i/>
                <w:iCs/>
              </w:rPr>
              <w:t xml:space="preserve">, рассматривать и анализировать </w:t>
            </w:r>
            <w:r w:rsidRPr="00D57667">
              <w:t>инструкции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Упражняться </w:t>
            </w:r>
            <w:r w:rsidRPr="00D57667">
              <w:t>в выполнении петельного шва.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Выкраивать</w:t>
            </w:r>
            <w:r w:rsidRPr="00D57667">
              <w:t xml:space="preserve"> детали из ткани.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Изготавливать </w:t>
            </w:r>
            <w:r w:rsidRPr="00D57667">
              <w:t>сувениры из ткани с использованием петельного шва.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20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Петельный шов. Сувениры из ткани и ниток.</w:t>
            </w:r>
          </w:p>
        </w:tc>
        <w:tc>
          <w:tcPr>
            <w:tcW w:w="5889" w:type="dxa"/>
            <w:vMerge/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t>21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Петельный шов и его использование в отделке изделий. Декоративные кармашки из ткани: изготовление выкройки.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текст, рассматривать и анализировать </w:t>
            </w:r>
            <w:r w:rsidRPr="00D57667">
              <w:t>образцы изделий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Планировать работу </w:t>
            </w:r>
            <w:r w:rsidRPr="00D57667">
              <w:t>по изготовлению декоративного кармашка.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Конструировать и изготавливать</w:t>
            </w:r>
            <w:r w:rsidRPr="00D57667">
              <w:t xml:space="preserve"> выкройку по инструкции / по собственному замыслу.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22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Декоративные кармашки из ткани: разметка и раскрой, подготовка деталей изделия к сборке. Петельный шов.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текст, рассматривать </w:t>
            </w:r>
            <w:r w:rsidRPr="00D57667">
              <w:t>образцы</w:t>
            </w:r>
            <w:r w:rsidRPr="00D57667">
              <w:rPr>
                <w:i/>
                <w:iCs/>
              </w:rPr>
              <w:t xml:space="preserve">, анализировать </w:t>
            </w:r>
            <w:r w:rsidRPr="00D57667">
              <w:t>инструкцию.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разметку</w:t>
            </w:r>
            <w:r w:rsidRPr="00D57667">
              <w:t xml:space="preserve"> деталей кармашка по выкройкам.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раскрой</w:t>
            </w:r>
            <w:r w:rsidRPr="00D57667">
              <w:t xml:space="preserve"> деталей из ткани.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Обшивать</w:t>
            </w:r>
            <w:r w:rsidRPr="00D57667">
              <w:t xml:space="preserve"> детали по краю петельным швом.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23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Петельный шов и его использование в отделке изделий. Декоративные кармашки из ткани (завершение работы).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текст, рассматривать </w:t>
            </w:r>
            <w:r w:rsidRPr="00D57667">
              <w:t>образцы</w:t>
            </w:r>
            <w:r w:rsidRPr="00D57667">
              <w:rPr>
                <w:i/>
                <w:iCs/>
              </w:rPr>
              <w:t xml:space="preserve">, анализировать </w:t>
            </w:r>
            <w:r w:rsidRPr="00D57667">
              <w:t>инструкцию.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петельный шов</w:t>
            </w:r>
            <w:r w:rsidRPr="00D57667">
              <w:t xml:space="preserve"> на изделии.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Выполнять работу </w:t>
            </w:r>
            <w:r w:rsidRPr="00D57667">
              <w:t>по сборке и отделке декоративных кармашков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Решать задачи </w:t>
            </w:r>
            <w:r w:rsidRPr="00D57667">
              <w:t>на нахождение стилевой гармонии в вещах.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24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Технологии окантовки картона. Обложка для проездного билета.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</w:t>
            </w:r>
            <w:r w:rsidRPr="00D57667">
              <w:t>текст</w:t>
            </w:r>
            <w:r w:rsidRPr="00D57667">
              <w:rPr>
                <w:i/>
                <w:iCs/>
              </w:rPr>
              <w:t xml:space="preserve">, рассматривать и анализировать </w:t>
            </w:r>
            <w:r w:rsidRPr="00D57667">
              <w:t>графическую информацию, инструкции.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Выполнять </w:t>
            </w:r>
            <w:r w:rsidRPr="00D57667">
              <w:t>чертежно-графические работы, разметку, заготовку деталей и сборку изделия.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25</w:t>
            </w:r>
          </w:p>
        </w:tc>
        <w:tc>
          <w:tcPr>
            <w:tcW w:w="4724" w:type="dxa"/>
            <w:vMerge w:val="restart"/>
          </w:tcPr>
          <w:p w:rsidR="000B4893" w:rsidRPr="00D57667" w:rsidRDefault="000B4893" w:rsidP="00EA4E02">
            <w:r w:rsidRPr="00D57667">
              <w:t>Простые переплетные работы. Жесткий переплёт. Ремонт книги / Изготовление книжки-малышки.</w:t>
            </w:r>
          </w:p>
        </w:tc>
        <w:tc>
          <w:tcPr>
            <w:tcW w:w="5889" w:type="dxa"/>
            <w:vMerge w:val="restart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рассматривать и обсуждать </w:t>
            </w:r>
            <w:r w:rsidRPr="00D57667">
              <w:t>образцы изделий и инструкции по выполнению работы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Выполнять </w:t>
            </w:r>
            <w:r w:rsidRPr="00D57667">
              <w:t>чертежно-графические работы, разметку, заготовку деталей для жесткого переплета.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lastRenderedPageBreak/>
              <w:t>Изготавливать</w:t>
            </w:r>
            <w:r w:rsidRPr="00D57667">
              <w:t xml:space="preserve"> жесткий переплет для брошюры.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оформление</w:t>
            </w:r>
            <w:r w:rsidRPr="00D57667">
              <w:t xml:space="preserve"> изделия в соответствии с правилами.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EA4E02"/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26</w:t>
            </w:r>
          </w:p>
        </w:tc>
        <w:tc>
          <w:tcPr>
            <w:tcW w:w="4724" w:type="dxa"/>
            <w:vMerge/>
          </w:tcPr>
          <w:p w:rsidR="000B4893" w:rsidRPr="00D57667" w:rsidRDefault="000B4893" w:rsidP="00EA4E02"/>
        </w:tc>
        <w:tc>
          <w:tcPr>
            <w:tcW w:w="5889" w:type="dxa"/>
            <w:vMerge/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</w:p>
        </w:tc>
        <w:tc>
          <w:tcPr>
            <w:tcW w:w="14058" w:type="dxa"/>
            <w:gridSpan w:val="4"/>
            <w:tcBorders>
              <w:right w:val="single" w:sz="4" w:space="0" w:color="auto"/>
            </w:tcBorders>
          </w:tcPr>
          <w:p w:rsidR="000B4893" w:rsidRPr="00D57667" w:rsidRDefault="000B4893" w:rsidP="001018E4">
            <w:pPr>
              <w:jc w:val="center"/>
            </w:pPr>
            <w:r w:rsidRPr="00D57667">
              <w:rPr>
                <w:i/>
                <w:iCs/>
              </w:rPr>
              <w:t>4. В каждом деле – свои секреты</w:t>
            </w:r>
          </w:p>
        </w:tc>
        <w:tc>
          <w:tcPr>
            <w:tcW w:w="2512" w:type="dxa"/>
            <w:gridSpan w:val="3"/>
            <w:tcBorders>
              <w:top w:val="nil"/>
              <w:right w:val="nil"/>
            </w:tcBorders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27</w:t>
            </w:r>
          </w:p>
        </w:tc>
        <w:tc>
          <w:tcPr>
            <w:tcW w:w="4724" w:type="dxa"/>
            <w:vMerge w:val="restart"/>
            <w:tcBorders>
              <w:right w:val="single" w:sz="4" w:space="0" w:color="auto"/>
            </w:tcBorders>
          </w:tcPr>
          <w:p w:rsidR="000B4893" w:rsidRPr="00D57667" w:rsidRDefault="000B4893" w:rsidP="00EA4E02">
            <w:r w:rsidRPr="00D57667">
              <w:t>Соломенных дел мастера. Приемы и технологии аппликации из соломки.</w:t>
            </w:r>
          </w:p>
        </w:tc>
        <w:tc>
          <w:tcPr>
            <w:tcW w:w="5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рассматривать и обсуждать </w:t>
            </w:r>
            <w:r w:rsidRPr="00D57667">
              <w:t>текстовую информацию и образцы изделий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Изготавливать </w:t>
            </w:r>
            <w:r w:rsidRPr="00D57667">
              <w:t>аппликацию из соломки.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Решать творческие задачи </w:t>
            </w:r>
            <w:r w:rsidRPr="00D57667">
              <w:t>по созданию вариантов декоративных аппликаций из соломки.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28</w:t>
            </w:r>
          </w:p>
        </w:tc>
        <w:tc>
          <w:tcPr>
            <w:tcW w:w="4724" w:type="dxa"/>
            <w:vMerge/>
            <w:tcBorders>
              <w:right w:val="single" w:sz="4" w:space="0" w:color="auto"/>
            </w:tcBorders>
          </w:tcPr>
          <w:p w:rsidR="000B4893" w:rsidRPr="00D57667" w:rsidRDefault="000B4893" w:rsidP="00EA4E02"/>
        </w:tc>
        <w:tc>
          <w:tcPr>
            <w:tcW w:w="58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281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29</w:t>
            </w:r>
          </w:p>
        </w:tc>
        <w:tc>
          <w:tcPr>
            <w:tcW w:w="4724" w:type="dxa"/>
            <w:vMerge w:val="restart"/>
          </w:tcPr>
          <w:p w:rsidR="000B4893" w:rsidRPr="00D57667" w:rsidRDefault="000B4893" w:rsidP="00EA4E02">
            <w:r w:rsidRPr="00D57667">
              <w:t>Соломенных дел мастера. Игрушки из волокнистых материалов по народным образцам.</w:t>
            </w:r>
          </w:p>
        </w:tc>
        <w:tc>
          <w:tcPr>
            <w:tcW w:w="588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Читать, рассматривать и обсуждать </w:t>
            </w:r>
            <w:r w:rsidRPr="00D57667">
              <w:t>текстовую информацию и образцы изделий</w:t>
            </w:r>
            <w:r w:rsidRPr="00D57667">
              <w:rPr>
                <w:i/>
                <w:iCs/>
              </w:rPr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Воспринимать и анализировать</w:t>
            </w:r>
          </w:p>
          <w:p w:rsidR="000B4893" w:rsidRPr="00D57667" w:rsidRDefault="000B4893" w:rsidP="00EA4E02">
            <w:r w:rsidRPr="00D57667">
              <w:t>информацию об изделиях из соломки в народной культуре.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Упражняться</w:t>
            </w:r>
            <w:r w:rsidRPr="00D57667">
              <w:t xml:space="preserve"> в обработке материала, использовать новые и освоенные ранее приемы работы.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Изготавливать</w:t>
            </w:r>
            <w:r w:rsidRPr="00D57667">
              <w:t xml:space="preserve"> изделие из волокнистых материалов  по инструкции.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Вносить творческие изменения</w:t>
            </w:r>
            <w:r w:rsidRPr="00D57667">
              <w:t xml:space="preserve"> и дополнения в изделие.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30</w:t>
            </w:r>
          </w:p>
        </w:tc>
        <w:tc>
          <w:tcPr>
            <w:tcW w:w="4724" w:type="dxa"/>
            <w:vMerge/>
          </w:tcPr>
          <w:p w:rsidR="000B4893" w:rsidRPr="00D57667" w:rsidRDefault="000B4893" w:rsidP="00EA4E02"/>
        </w:tc>
        <w:tc>
          <w:tcPr>
            <w:tcW w:w="5889" w:type="dxa"/>
            <w:vMerge/>
            <w:tcBorders>
              <w:bottom w:val="single" w:sz="4" w:space="0" w:color="auto"/>
            </w:tcBorders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31</w:t>
            </w:r>
          </w:p>
        </w:tc>
        <w:tc>
          <w:tcPr>
            <w:tcW w:w="4724" w:type="dxa"/>
            <w:vMerge w:val="restart"/>
          </w:tcPr>
          <w:p w:rsidR="000B4893" w:rsidRPr="00D57667" w:rsidRDefault="000B4893" w:rsidP="00EA4E02">
            <w:r w:rsidRPr="00D57667">
              <w:t>Металл в руках мастера. Тиснение по фольге.</w:t>
            </w:r>
          </w:p>
        </w:tc>
        <w:tc>
          <w:tcPr>
            <w:tcW w:w="5889" w:type="dxa"/>
            <w:vMerge w:val="restart"/>
          </w:tcPr>
          <w:p w:rsidR="000B4893" w:rsidRPr="00D57667" w:rsidRDefault="000B4893" w:rsidP="00EA4E02">
            <w:r w:rsidRPr="00D57667">
              <w:rPr>
                <w:i/>
                <w:iCs/>
              </w:rPr>
              <w:t>Читать, слушать, оценивать и обсуждать</w:t>
            </w:r>
            <w:r w:rsidRPr="00D57667">
              <w:t xml:space="preserve"> информацию о культурных традициях и их отражении в творчестве мастеров.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Рассматривать и анализировать</w:t>
            </w:r>
            <w:r w:rsidRPr="00D57667">
              <w:t xml:space="preserve"> образцы изделий и инструкции по выполнению работы.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Читать инструкцию </w:t>
            </w:r>
            <w:r w:rsidRPr="00D57667">
              <w:t>по изготовлению изделия в технике тиснения по металлу, планировать и распределять работу.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Выполнять перевод рисунка</w:t>
            </w:r>
            <w:r w:rsidRPr="00D57667">
              <w:t xml:space="preserve"> с эскиза на фольгу.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Изготавливать</w:t>
            </w:r>
            <w:r w:rsidRPr="00D57667">
              <w:t xml:space="preserve"> изделие из фольги способом тиснения </w:t>
            </w:r>
            <w:r w:rsidRPr="00D57667">
              <w:lastRenderedPageBreak/>
              <w:t>(по инструкции и по замыслу).</w:t>
            </w:r>
            <w:r w:rsidRPr="00D57667">
              <w:rPr>
                <w:i/>
                <w:iCs/>
              </w:rPr>
              <w:t xml:space="preserve"> 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Представлять результаты </w:t>
            </w:r>
            <w:r w:rsidRPr="00D57667">
              <w:t>своей работы;</w:t>
            </w:r>
            <w:r w:rsidRPr="00D57667">
              <w:rPr>
                <w:i/>
                <w:iCs/>
              </w:rPr>
              <w:t xml:space="preserve"> оценивать </w:t>
            </w:r>
            <w:r w:rsidRPr="00D57667">
              <w:t>работу товарищей.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32</w:t>
            </w:r>
          </w:p>
        </w:tc>
        <w:tc>
          <w:tcPr>
            <w:tcW w:w="4724" w:type="dxa"/>
            <w:vMerge/>
          </w:tcPr>
          <w:p w:rsidR="000B4893" w:rsidRPr="00D57667" w:rsidRDefault="000B4893" w:rsidP="00EA4E02"/>
        </w:tc>
        <w:tc>
          <w:tcPr>
            <w:tcW w:w="5889" w:type="dxa"/>
            <w:vMerge/>
          </w:tcPr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316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33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 xml:space="preserve">Секреты бумажного листа. </w:t>
            </w:r>
            <w:proofErr w:type="spellStart"/>
            <w:r w:rsidRPr="00D57667">
              <w:t>Кусудама</w:t>
            </w:r>
            <w:proofErr w:type="spellEnd"/>
            <w:r w:rsidRPr="00D57667">
              <w:t>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 xml:space="preserve">Рассматривать и обсуждать </w:t>
            </w:r>
            <w:r w:rsidRPr="00D57667">
              <w:t xml:space="preserve">текстовую и зрительную информацию в учебнике о </w:t>
            </w:r>
            <w:proofErr w:type="spellStart"/>
            <w:r w:rsidRPr="00D57667">
              <w:t>кусудамах</w:t>
            </w:r>
            <w:proofErr w:type="spellEnd"/>
            <w:r w:rsidRPr="00D57667">
              <w:t>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 xml:space="preserve">Выполнять </w:t>
            </w:r>
            <w:r w:rsidRPr="00D57667">
              <w:t>разметку и  изготовление</w:t>
            </w:r>
            <w:r w:rsidRPr="00D57667">
              <w:rPr>
                <w:i/>
                <w:iCs/>
              </w:rPr>
              <w:t xml:space="preserve"> </w:t>
            </w:r>
            <w:r w:rsidRPr="00D57667">
              <w:t xml:space="preserve">деталей для </w:t>
            </w:r>
            <w:proofErr w:type="spellStart"/>
            <w:r w:rsidRPr="00D57667">
              <w:t>кусудамы</w:t>
            </w:r>
            <w:proofErr w:type="spellEnd"/>
            <w:r w:rsidRPr="00D57667">
              <w:t xml:space="preserve"> из бумаги способом сгибания и складывания.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Изготавливать изделия</w:t>
            </w:r>
            <w:r w:rsidRPr="00D57667">
              <w:t xml:space="preserve"> в группах соответственно инструкции.</w:t>
            </w:r>
          </w:p>
          <w:p w:rsidR="000B4893" w:rsidRPr="00D57667" w:rsidRDefault="000B4893" w:rsidP="00EA4E02"/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  <w:tr w:rsidR="000B4893" w:rsidRPr="00D57667" w:rsidTr="00582E0C">
        <w:trPr>
          <w:gridAfter w:val="3"/>
          <w:wAfter w:w="2512" w:type="dxa"/>
          <w:trHeight w:val="145"/>
        </w:trPr>
        <w:tc>
          <w:tcPr>
            <w:tcW w:w="0" w:type="auto"/>
          </w:tcPr>
          <w:p w:rsidR="000B4893" w:rsidRPr="00D57667" w:rsidRDefault="000B4893" w:rsidP="001018E4">
            <w:pPr>
              <w:jc w:val="center"/>
              <w:rPr>
                <w:b/>
                <w:bCs/>
              </w:rPr>
            </w:pPr>
            <w:r w:rsidRPr="00D57667">
              <w:rPr>
                <w:b/>
                <w:bCs/>
              </w:rPr>
              <w:t>34</w:t>
            </w:r>
          </w:p>
        </w:tc>
        <w:tc>
          <w:tcPr>
            <w:tcW w:w="4724" w:type="dxa"/>
          </w:tcPr>
          <w:p w:rsidR="000B4893" w:rsidRPr="00D57667" w:rsidRDefault="000B4893" w:rsidP="00EA4E02">
            <w:r w:rsidRPr="00D57667">
              <w:t>Подведение итогов года. Итоговая выставка.</w:t>
            </w:r>
          </w:p>
        </w:tc>
        <w:tc>
          <w:tcPr>
            <w:tcW w:w="5889" w:type="dxa"/>
          </w:tcPr>
          <w:p w:rsidR="000B4893" w:rsidRPr="00D57667" w:rsidRDefault="000B4893" w:rsidP="00EA4E02">
            <w:r w:rsidRPr="00D57667">
              <w:rPr>
                <w:i/>
                <w:iCs/>
              </w:rPr>
              <w:t>Рассматривать и анализировать</w:t>
            </w:r>
            <w:r w:rsidRPr="00D57667">
              <w:t xml:space="preserve"> экспонаты выставки. 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Делать краткие сообщения</w:t>
            </w:r>
            <w:r w:rsidRPr="00D57667">
              <w:t xml:space="preserve"> (для родителей и других посетителей выставки) об отдельных работах. </w:t>
            </w:r>
          </w:p>
          <w:p w:rsidR="000B4893" w:rsidRPr="00D57667" w:rsidRDefault="000B4893" w:rsidP="00EA4E02">
            <w:r w:rsidRPr="00D57667">
              <w:rPr>
                <w:i/>
                <w:iCs/>
              </w:rPr>
              <w:t>Обмениваться впечатлениями</w:t>
            </w:r>
            <w:r w:rsidRPr="00D57667">
              <w:t xml:space="preserve"> об экспонатах выставки и учебных достижениях.</w:t>
            </w:r>
          </w:p>
        </w:tc>
        <w:tc>
          <w:tcPr>
            <w:tcW w:w="2151" w:type="dxa"/>
          </w:tcPr>
          <w:p w:rsidR="000B4893" w:rsidRPr="00D57667" w:rsidRDefault="000B4893" w:rsidP="001018E4">
            <w:pPr>
              <w:jc w:val="center"/>
            </w:pPr>
          </w:p>
        </w:tc>
        <w:tc>
          <w:tcPr>
            <w:tcW w:w="1294" w:type="dxa"/>
          </w:tcPr>
          <w:p w:rsidR="000B4893" w:rsidRPr="00D57667" w:rsidRDefault="000B4893" w:rsidP="001018E4">
            <w:pPr>
              <w:jc w:val="center"/>
            </w:pPr>
          </w:p>
        </w:tc>
      </w:tr>
    </w:tbl>
    <w:p w:rsidR="000B4893" w:rsidRPr="00D57667" w:rsidRDefault="000B4893" w:rsidP="007A0954"/>
    <w:p w:rsidR="00052F9E" w:rsidRPr="00D57667" w:rsidRDefault="00052F9E" w:rsidP="007A0954"/>
    <w:p w:rsidR="00052F9E" w:rsidRPr="00D57667" w:rsidRDefault="00052F9E" w:rsidP="00052F9E">
      <w:pPr>
        <w:jc w:val="center"/>
      </w:pPr>
      <w:r w:rsidRPr="00D57667">
        <w:rPr>
          <w:b/>
          <w:sz w:val="28"/>
          <w:szCs w:val="28"/>
          <w:u w:val="single"/>
        </w:rPr>
        <w:t>Материально-техническое     обеспечение     учебного предмета</w:t>
      </w:r>
    </w:p>
    <w:p w:rsidR="00052F9E" w:rsidRPr="00D57667" w:rsidRDefault="00052F9E" w:rsidP="007A0954"/>
    <w:p w:rsidR="00052F9E" w:rsidRPr="00D57667" w:rsidRDefault="00052F9E" w:rsidP="007A0954"/>
    <w:p w:rsidR="00052F9E" w:rsidRPr="00D57667" w:rsidRDefault="00052F9E" w:rsidP="007A0954"/>
    <w:p w:rsidR="00052F9E" w:rsidRPr="00D57667" w:rsidRDefault="00052F9E" w:rsidP="00052F9E">
      <w:pPr>
        <w:pStyle w:val="1"/>
        <w:spacing w:after="0"/>
        <w:ind w:left="0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Конышева Н. М. Технология. 4 класс. Учебник. – Смоленск: Ассоциация XXI век</w:t>
      </w:r>
    </w:p>
    <w:p w:rsidR="00052F9E" w:rsidRPr="00D57667" w:rsidRDefault="00052F9E" w:rsidP="00052F9E">
      <w:pPr>
        <w:pStyle w:val="1"/>
        <w:spacing w:after="0"/>
        <w:ind w:left="0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Конышева Н. М. Технология. 4 класс. Рабочие тетради №1 и №2. – Смоленск: Ассоциация XXI век</w:t>
      </w:r>
    </w:p>
    <w:p w:rsidR="00052F9E" w:rsidRPr="00D57667" w:rsidRDefault="00052F9E" w:rsidP="00052F9E">
      <w:pPr>
        <w:pStyle w:val="1"/>
        <w:spacing w:after="0"/>
        <w:ind w:left="0"/>
        <w:jc w:val="both"/>
        <w:textAlignment w:val="auto"/>
        <w:rPr>
          <w:sz w:val="24"/>
          <w:szCs w:val="24"/>
        </w:rPr>
      </w:pPr>
      <w:r w:rsidRPr="00D57667">
        <w:rPr>
          <w:sz w:val="24"/>
          <w:szCs w:val="24"/>
        </w:rPr>
        <w:t>Конышева Н. М. Технология: Методические рекомендации к учебнику для 4 класса общеобразовательных учреждений. – Смоленск: Ассоциация XXI век</w:t>
      </w:r>
    </w:p>
    <w:p w:rsidR="00052F9E" w:rsidRPr="00D57667" w:rsidRDefault="00052F9E" w:rsidP="007A0954"/>
    <w:sectPr w:rsidR="00052F9E" w:rsidRPr="00D57667" w:rsidSect="00660416">
      <w:foot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1AD" w:rsidRDefault="00D201AD">
      <w:r>
        <w:separator/>
      </w:r>
    </w:p>
  </w:endnote>
  <w:endnote w:type="continuationSeparator" w:id="0">
    <w:p w:rsidR="00D201AD" w:rsidRDefault="00D20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893" w:rsidRDefault="000B4893" w:rsidP="00C3494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6FFF">
      <w:rPr>
        <w:rStyle w:val="aa"/>
        <w:noProof/>
      </w:rPr>
      <w:t>2</w:t>
    </w:r>
    <w:r>
      <w:rPr>
        <w:rStyle w:val="aa"/>
      </w:rPr>
      <w:fldChar w:fldCharType="end"/>
    </w:r>
  </w:p>
  <w:p w:rsidR="000B4893" w:rsidRDefault="000B48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1AD" w:rsidRDefault="00D201AD">
      <w:r>
        <w:separator/>
      </w:r>
    </w:p>
  </w:footnote>
  <w:footnote w:type="continuationSeparator" w:id="0">
    <w:p w:rsidR="00D201AD" w:rsidRDefault="00D20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/>
      </w:rPr>
    </w:lvl>
  </w:abstractNum>
  <w:abstractNum w:abstractNumId="1" w15:restartNumberingAfterBreak="0">
    <w:nsid w:val="060053D5"/>
    <w:multiLevelType w:val="multilevel"/>
    <w:tmpl w:val="C3D4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12545E8D"/>
    <w:multiLevelType w:val="hybridMultilevel"/>
    <w:tmpl w:val="0D864D34"/>
    <w:lvl w:ilvl="0" w:tplc="FFFFFFFF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530C38"/>
    <w:multiLevelType w:val="hybridMultilevel"/>
    <w:tmpl w:val="F654A00A"/>
    <w:lvl w:ilvl="0" w:tplc="B4B0511E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633C60"/>
    <w:multiLevelType w:val="hybridMultilevel"/>
    <w:tmpl w:val="C99ACC72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E3C"/>
    <w:rsid w:val="00052F9E"/>
    <w:rsid w:val="000704F8"/>
    <w:rsid w:val="000A6FFF"/>
    <w:rsid w:val="000B4893"/>
    <w:rsid w:val="000F09EB"/>
    <w:rsid w:val="001018E4"/>
    <w:rsid w:val="00202A54"/>
    <w:rsid w:val="003D587C"/>
    <w:rsid w:val="00425333"/>
    <w:rsid w:val="00463519"/>
    <w:rsid w:val="004B0333"/>
    <w:rsid w:val="004F535F"/>
    <w:rsid w:val="00582E0C"/>
    <w:rsid w:val="00586071"/>
    <w:rsid w:val="00607160"/>
    <w:rsid w:val="00615404"/>
    <w:rsid w:val="00660416"/>
    <w:rsid w:val="007556BC"/>
    <w:rsid w:val="007A0954"/>
    <w:rsid w:val="0091628E"/>
    <w:rsid w:val="00921BB0"/>
    <w:rsid w:val="009B4603"/>
    <w:rsid w:val="009D0906"/>
    <w:rsid w:val="00A077F5"/>
    <w:rsid w:val="00A87425"/>
    <w:rsid w:val="00B41C25"/>
    <w:rsid w:val="00BC63D5"/>
    <w:rsid w:val="00C3494D"/>
    <w:rsid w:val="00D201AD"/>
    <w:rsid w:val="00D56017"/>
    <w:rsid w:val="00D57667"/>
    <w:rsid w:val="00D84188"/>
    <w:rsid w:val="00EA4E02"/>
    <w:rsid w:val="00F05A0F"/>
    <w:rsid w:val="00F05E3C"/>
    <w:rsid w:val="00F1192A"/>
    <w:rsid w:val="00F575E7"/>
    <w:rsid w:val="00F9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9A31C"/>
  <w15:docId w15:val="{E4AA2F95-631E-40EE-915D-C52F8F8D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5E3C"/>
    <w:pPr>
      <w:suppressAutoHyphens/>
    </w:pPr>
    <w:rPr>
      <w:rFonts w:ascii="Times New Roman" w:eastAsia="Batang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uiPriority w:val="99"/>
    <w:qFormat/>
    <w:rsid w:val="00F05E3C"/>
    <w:rPr>
      <w:b/>
      <w:bCs/>
    </w:rPr>
  </w:style>
  <w:style w:type="paragraph" w:styleId="a5">
    <w:name w:val="No Spacing"/>
    <w:uiPriority w:val="99"/>
    <w:qFormat/>
    <w:rsid w:val="00F05E3C"/>
    <w:pPr>
      <w:suppressAutoHyphens/>
    </w:pPr>
    <w:rPr>
      <w:rFonts w:cs="Calibri"/>
      <w:sz w:val="22"/>
      <w:szCs w:val="22"/>
      <w:lang w:eastAsia="ar-SA"/>
    </w:rPr>
  </w:style>
  <w:style w:type="paragraph" w:customStyle="1" w:styleId="c18c11c2">
    <w:name w:val="c18 c11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8c11c2c55">
    <w:name w:val="c18 c11 c2 c5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4">
    <w:name w:val="c34"/>
    <w:basedOn w:val="a0"/>
    <w:uiPriority w:val="99"/>
    <w:rsid w:val="00F05E3C"/>
  </w:style>
  <w:style w:type="character" w:customStyle="1" w:styleId="c27">
    <w:name w:val="c27"/>
    <w:basedOn w:val="a0"/>
    <w:uiPriority w:val="99"/>
    <w:rsid w:val="00F05E3C"/>
  </w:style>
  <w:style w:type="paragraph" w:customStyle="1" w:styleId="c11c2c39">
    <w:name w:val="c11 c2 c39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c2c55c66">
    <w:name w:val="c11 c2 c55 c66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6">
    <w:name w:val="c6"/>
    <w:basedOn w:val="a0"/>
    <w:uiPriority w:val="99"/>
    <w:rsid w:val="00F05E3C"/>
  </w:style>
  <w:style w:type="paragraph" w:customStyle="1" w:styleId="c11c2c18">
    <w:name w:val="c11 c2 c18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c2c45">
    <w:name w:val="c11 c2 c4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c2c62">
    <w:name w:val="c11 c2 c6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9c36c2">
    <w:name w:val="c19 c36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c2c37">
    <w:name w:val="c11 c2 c37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uiPriority w:val="99"/>
    <w:rsid w:val="00F05E3C"/>
  </w:style>
  <w:style w:type="character" w:customStyle="1" w:styleId="c20">
    <w:name w:val="c20"/>
    <w:basedOn w:val="a0"/>
    <w:uiPriority w:val="99"/>
    <w:rsid w:val="00F05E3C"/>
  </w:style>
  <w:style w:type="paragraph" w:customStyle="1" w:styleId="c36c2c37">
    <w:name w:val="c36 c2 c37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c7">
    <w:name w:val="c2 c7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c2">
    <w:name w:val="c7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c2">
    <w:name w:val="c11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c5c2">
    <w:name w:val="c11 c5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Hyperlink"/>
    <w:uiPriority w:val="99"/>
    <w:rsid w:val="00F05E3C"/>
    <w:rPr>
      <w:color w:val="0000FF"/>
      <w:u w:val="single"/>
    </w:rPr>
  </w:style>
  <w:style w:type="character" w:customStyle="1" w:styleId="c34c64">
    <w:name w:val="c34 c64"/>
    <w:basedOn w:val="a0"/>
    <w:uiPriority w:val="99"/>
    <w:rsid w:val="00F05E3C"/>
  </w:style>
  <w:style w:type="paragraph" w:customStyle="1" w:styleId="c18c36c2">
    <w:name w:val="c18 c36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6c48">
    <w:name w:val="c6 c48"/>
    <w:basedOn w:val="a0"/>
    <w:uiPriority w:val="99"/>
    <w:rsid w:val="00F05E3C"/>
  </w:style>
  <w:style w:type="paragraph" w:customStyle="1" w:styleId="c18c11c2c21c55">
    <w:name w:val="c18 c11 c2 c21 c5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0c34">
    <w:name w:val="c20 c34"/>
    <w:basedOn w:val="a0"/>
    <w:uiPriority w:val="99"/>
    <w:rsid w:val="00F05E3C"/>
  </w:style>
  <w:style w:type="paragraph" w:customStyle="1" w:styleId="c18c11c47c2c58">
    <w:name w:val="c18 c11 c47 c2 c58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">
    <w:name w:val="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c2">
    <w:name w:val="c5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c2c21">
    <w:name w:val="c5 c2 c2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c2c47">
    <w:name w:val="c5 c2 c47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47c5c2">
    <w:name w:val="c47 c5 c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64">
    <w:name w:val="c64"/>
    <w:basedOn w:val="a0"/>
    <w:uiPriority w:val="99"/>
    <w:rsid w:val="00F05E3C"/>
  </w:style>
  <w:style w:type="paragraph" w:customStyle="1" w:styleId="c2c8">
    <w:name w:val="c2 c8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c8c21">
    <w:name w:val="c2 c8 c2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c5">
    <w:name w:val="c2 c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c11">
    <w:name w:val="c2 c1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0">
    <w:name w:val="c10"/>
    <w:basedOn w:val="a0"/>
    <w:uiPriority w:val="99"/>
    <w:rsid w:val="00F05E3C"/>
  </w:style>
  <w:style w:type="paragraph" w:customStyle="1" w:styleId="c0">
    <w:name w:val="c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c20">
    <w:name w:val="c0 c2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c23">
    <w:name w:val="c0 c23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uiPriority w:val="99"/>
    <w:rsid w:val="00F05E3C"/>
  </w:style>
  <w:style w:type="paragraph" w:customStyle="1" w:styleId="c3">
    <w:name w:val="c3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c17">
    <w:name w:val="c5 c17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5c10">
    <w:name w:val="c15 c1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5c11">
    <w:name w:val="c5 c11"/>
    <w:basedOn w:val="a0"/>
    <w:uiPriority w:val="99"/>
    <w:rsid w:val="00F05E3C"/>
  </w:style>
  <w:style w:type="paragraph" w:customStyle="1" w:styleId="c14c10">
    <w:name w:val="c14 c1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c11c24">
    <w:name w:val="c4 c11 c24"/>
    <w:basedOn w:val="a0"/>
    <w:uiPriority w:val="99"/>
    <w:rsid w:val="00F05E3C"/>
  </w:style>
  <w:style w:type="character" w:customStyle="1" w:styleId="c4c24">
    <w:name w:val="c4 c24"/>
    <w:basedOn w:val="a0"/>
    <w:uiPriority w:val="99"/>
    <w:rsid w:val="00F05E3C"/>
  </w:style>
  <w:style w:type="character" w:customStyle="1" w:styleId="c7">
    <w:name w:val="c7"/>
    <w:basedOn w:val="a0"/>
    <w:uiPriority w:val="99"/>
    <w:rsid w:val="00F05E3C"/>
  </w:style>
  <w:style w:type="paragraph" w:customStyle="1" w:styleId="c15">
    <w:name w:val="c1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8c11">
    <w:name w:val="c28 c11"/>
    <w:basedOn w:val="a0"/>
    <w:uiPriority w:val="99"/>
    <w:rsid w:val="00F05E3C"/>
  </w:style>
  <w:style w:type="paragraph" w:customStyle="1" w:styleId="c15c10c36">
    <w:name w:val="c15 c10 c36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4c16">
    <w:name w:val="c14 c16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c11c33">
    <w:name w:val="c4 c11 c33"/>
    <w:basedOn w:val="a0"/>
    <w:uiPriority w:val="99"/>
    <w:rsid w:val="00F05E3C"/>
  </w:style>
  <w:style w:type="paragraph" w:customStyle="1" w:styleId="c14">
    <w:name w:val="c14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c19">
    <w:name w:val="c4 c19"/>
    <w:basedOn w:val="a0"/>
    <w:uiPriority w:val="99"/>
    <w:rsid w:val="00F05E3C"/>
  </w:style>
  <w:style w:type="paragraph" w:customStyle="1" w:styleId="c33c21">
    <w:name w:val="c33 c2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1">
    <w:name w:val="c2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0c6">
    <w:name w:val="c0 c6"/>
    <w:basedOn w:val="a0"/>
    <w:uiPriority w:val="99"/>
    <w:rsid w:val="00F05E3C"/>
  </w:style>
  <w:style w:type="paragraph" w:customStyle="1" w:styleId="c8">
    <w:name w:val="c8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c10">
    <w:name w:val="c0 c1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4c19">
    <w:name w:val="c14 c19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41">
    <w:name w:val="c4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4c5">
    <w:name w:val="c14 c5"/>
    <w:basedOn w:val="a0"/>
    <w:uiPriority w:val="99"/>
    <w:rsid w:val="00F05E3C"/>
  </w:style>
  <w:style w:type="character" w:customStyle="1" w:styleId="c8c14c5">
    <w:name w:val="c8 c14 c5"/>
    <w:basedOn w:val="a0"/>
    <w:uiPriority w:val="99"/>
    <w:rsid w:val="00F05E3C"/>
  </w:style>
  <w:style w:type="paragraph" w:customStyle="1" w:styleId="c24">
    <w:name w:val="c24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9c15">
    <w:name w:val="c19 c1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5c19">
    <w:name w:val="c15 c19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5c50">
    <w:name w:val="c15 c5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c32">
    <w:name w:val="c1 c32"/>
    <w:basedOn w:val="a0"/>
    <w:uiPriority w:val="99"/>
    <w:rsid w:val="00F05E3C"/>
  </w:style>
  <w:style w:type="paragraph" w:customStyle="1" w:styleId="c15c46">
    <w:name w:val="c15 c46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c29c8">
    <w:name w:val="c1 c29 c8"/>
    <w:basedOn w:val="a0"/>
    <w:uiPriority w:val="99"/>
    <w:rsid w:val="00F05E3C"/>
  </w:style>
  <w:style w:type="paragraph" w:customStyle="1" w:styleId="c22c15">
    <w:name w:val="c22 c1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9c8c14c5">
    <w:name w:val="c29 c8 c14 c5"/>
    <w:basedOn w:val="a0"/>
    <w:uiPriority w:val="99"/>
    <w:rsid w:val="00F05E3C"/>
  </w:style>
  <w:style w:type="character" w:customStyle="1" w:styleId="c14c5c29">
    <w:name w:val="c14 c5 c29"/>
    <w:basedOn w:val="a0"/>
    <w:uiPriority w:val="99"/>
    <w:rsid w:val="00F05E3C"/>
  </w:style>
  <w:style w:type="paragraph" w:customStyle="1" w:styleId="c15c22">
    <w:name w:val="c15 c2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5c40">
    <w:name w:val="c15 c4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6c15">
    <w:name w:val="c16 c1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c8">
    <w:name w:val="c1 c8"/>
    <w:basedOn w:val="a0"/>
    <w:uiPriority w:val="99"/>
    <w:rsid w:val="00F05E3C"/>
  </w:style>
  <w:style w:type="paragraph" w:customStyle="1" w:styleId="c15c16">
    <w:name w:val="c15 c16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c10">
    <w:name w:val="c2 c10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c5c14">
    <w:name w:val="c8 c5 c14"/>
    <w:basedOn w:val="a0"/>
    <w:uiPriority w:val="99"/>
    <w:rsid w:val="00F05E3C"/>
  </w:style>
  <w:style w:type="paragraph" w:customStyle="1" w:styleId="c16c14">
    <w:name w:val="c16 c14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c19c21">
    <w:name w:val="c1 c19 c21"/>
    <w:basedOn w:val="a0"/>
    <w:uiPriority w:val="99"/>
    <w:rsid w:val="00F05E3C"/>
  </w:style>
  <w:style w:type="paragraph" w:customStyle="1" w:styleId="c14c38">
    <w:name w:val="c14 c38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c19c25">
    <w:name w:val="c1 c19 c25"/>
    <w:basedOn w:val="a0"/>
    <w:uiPriority w:val="99"/>
    <w:rsid w:val="00F05E3C"/>
  </w:style>
  <w:style w:type="paragraph" w:customStyle="1" w:styleId="c9">
    <w:name w:val="c9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List Paragraph"/>
    <w:basedOn w:val="a"/>
    <w:uiPriority w:val="99"/>
    <w:qFormat/>
    <w:rsid w:val="00F05E3C"/>
    <w:pPr>
      <w:suppressAutoHyphens w:val="0"/>
      <w:ind w:left="720"/>
    </w:pPr>
    <w:rPr>
      <w:rFonts w:eastAsia="Times New Roman"/>
      <w:lang w:eastAsia="ru-RU"/>
    </w:rPr>
  </w:style>
  <w:style w:type="character" w:customStyle="1" w:styleId="f210">
    <w:name w:val="f210"/>
    <w:basedOn w:val="a0"/>
    <w:uiPriority w:val="99"/>
    <w:rsid w:val="00F05E3C"/>
  </w:style>
  <w:style w:type="paragraph" w:customStyle="1" w:styleId="c59c20c11">
    <w:name w:val="c59 c20 c1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c1">
    <w:name w:val="c4 c1"/>
    <w:basedOn w:val="a0"/>
    <w:uiPriority w:val="99"/>
    <w:rsid w:val="00F05E3C"/>
  </w:style>
  <w:style w:type="paragraph" w:customStyle="1" w:styleId="c11">
    <w:name w:val="c1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c67c86">
    <w:name w:val="c1 c67 c86"/>
    <w:basedOn w:val="a0"/>
    <w:uiPriority w:val="99"/>
    <w:rsid w:val="00F05E3C"/>
  </w:style>
  <w:style w:type="paragraph" w:customStyle="1" w:styleId="c4">
    <w:name w:val="c4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0c2c16">
    <w:name w:val="c30 c2 c16"/>
    <w:basedOn w:val="a0"/>
    <w:uiPriority w:val="99"/>
    <w:rsid w:val="00F05E3C"/>
  </w:style>
  <w:style w:type="character" w:customStyle="1" w:styleId="c32c2c16">
    <w:name w:val="c32 c2 c16"/>
    <w:basedOn w:val="a0"/>
    <w:uiPriority w:val="99"/>
    <w:rsid w:val="00F05E3C"/>
  </w:style>
  <w:style w:type="character" w:customStyle="1" w:styleId="c2c16">
    <w:name w:val="c2 c16"/>
    <w:basedOn w:val="a0"/>
    <w:uiPriority w:val="99"/>
    <w:rsid w:val="00F05E3C"/>
  </w:style>
  <w:style w:type="paragraph" w:customStyle="1" w:styleId="c5c25c11">
    <w:name w:val="c5 c25 c1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8c25c24">
    <w:name w:val="c18 c25 c24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2c27c16">
    <w:name w:val="c32 c27 c16"/>
    <w:basedOn w:val="a0"/>
    <w:uiPriority w:val="99"/>
    <w:rsid w:val="00F05E3C"/>
  </w:style>
  <w:style w:type="paragraph" w:customStyle="1" w:styleId="c18c25c11">
    <w:name w:val="c18 c25 c11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7c16">
    <w:name w:val="c27 c16"/>
    <w:basedOn w:val="a0"/>
    <w:uiPriority w:val="99"/>
    <w:rsid w:val="00F05E3C"/>
  </w:style>
  <w:style w:type="paragraph" w:customStyle="1" w:styleId="c18c11c25">
    <w:name w:val="c18 c11 c25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c12">
    <w:name w:val="c5 c12"/>
    <w:basedOn w:val="a"/>
    <w:uiPriority w:val="99"/>
    <w:rsid w:val="00F05E3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c38">
    <w:name w:val="c2 c38"/>
    <w:basedOn w:val="a0"/>
    <w:uiPriority w:val="99"/>
    <w:rsid w:val="00F05E3C"/>
  </w:style>
  <w:style w:type="character" w:customStyle="1" w:styleId="c26c2">
    <w:name w:val="c26 c2"/>
    <w:basedOn w:val="a0"/>
    <w:uiPriority w:val="99"/>
    <w:rsid w:val="00F05E3C"/>
  </w:style>
  <w:style w:type="character" w:customStyle="1" w:styleId="c2c26">
    <w:name w:val="c2 c26"/>
    <w:basedOn w:val="a0"/>
    <w:uiPriority w:val="99"/>
    <w:rsid w:val="00F05E3C"/>
  </w:style>
  <w:style w:type="paragraph" w:styleId="a8">
    <w:name w:val="footer"/>
    <w:basedOn w:val="a"/>
    <w:link w:val="a9"/>
    <w:uiPriority w:val="99"/>
    <w:rsid w:val="00F05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5E3C"/>
    <w:rPr>
      <w:rFonts w:ascii="Times New Roman" w:eastAsia="Batang" w:hAnsi="Times New Roman" w:cs="Times New Roman"/>
      <w:sz w:val="24"/>
      <w:szCs w:val="24"/>
      <w:lang w:eastAsia="ar-SA" w:bidi="ar-SA"/>
    </w:rPr>
  </w:style>
  <w:style w:type="character" w:styleId="aa">
    <w:name w:val="page number"/>
    <w:basedOn w:val="a0"/>
    <w:uiPriority w:val="99"/>
    <w:rsid w:val="00F05E3C"/>
  </w:style>
  <w:style w:type="paragraph" w:customStyle="1" w:styleId="1">
    <w:name w:val="Продолжение списка1"/>
    <w:basedOn w:val="a"/>
    <w:rsid w:val="00F05E3C"/>
    <w:pPr>
      <w:overflowPunct w:val="0"/>
      <w:autoSpaceDE w:val="0"/>
      <w:spacing w:after="120"/>
      <w:ind w:left="283"/>
      <w:textAlignment w:val="baseline"/>
    </w:pPr>
    <w:rPr>
      <w:rFonts w:eastAsia="Times New Roman"/>
      <w:sz w:val="20"/>
      <w:szCs w:val="20"/>
    </w:rPr>
  </w:style>
  <w:style w:type="paragraph" w:customStyle="1" w:styleId="10">
    <w:name w:val="Обычный1"/>
    <w:rsid w:val="00F05E3C"/>
    <w:pPr>
      <w:suppressAutoHyphens/>
    </w:pPr>
    <w:rPr>
      <w:rFonts w:ascii="Times New Roman" w:hAnsi="Times New Roman"/>
      <w:lang w:eastAsia="ar-SA"/>
    </w:rPr>
  </w:style>
  <w:style w:type="table" w:customStyle="1" w:styleId="-11">
    <w:name w:val="Таблица-сетка 1 светлая1"/>
    <w:uiPriority w:val="99"/>
    <w:rsid w:val="007A0954"/>
    <w:rPr>
      <w:rFonts w:cs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82E0C"/>
    <w:pPr>
      <w:suppressAutoHyphens w:val="0"/>
      <w:overflowPunct w:val="0"/>
      <w:autoSpaceDE w:val="0"/>
      <w:autoSpaceDN w:val="0"/>
      <w:spacing w:after="120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Знак"/>
    <w:link w:val="ab"/>
    <w:rsid w:val="00582E0C"/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82E0C"/>
    <w:pPr>
      <w:suppressAutoHyphens w:val="0"/>
      <w:spacing w:after="120" w:line="276" w:lineRule="auto"/>
      <w:ind w:left="283"/>
    </w:pPr>
    <w:rPr>
      <w:rFonts w:ascii="Calibri" w:eastAsia="SimSun" w:hAnsi="Calibri"/>
      <w:sz w:val="22"/>
      <w:szCs w:val="22"/>
      <w:lang w:eastAsia="ru-RU"/>
    </w:rPr>
  </w:style>
  <w:style w:type="character" w:customStyle="1" w:styleId="ae">
    <w:name w:val="Основной текст с отступом Знак"/>
    <w:link w:val="ad"/>
    <w:uiPriority w:val="99"/>
    <w:semiHidden/>
    <w:rsid w:val="00582E0C"/>
    <w:rPr>
      <w:rFonts w:eastAsia="SimSu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F926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F9261F"/>
    <w:rPr>
      <w:rFonts w:ascii="Times New Roman" w:eastAsia="Batang" w:hAnsi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F9261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5481</Words>
  <Characters>31245</Characters>
  <Application>Microsoft Office Word</Application>
  <DocSecurity>0</DocSecurity>
  <Lines>260</Lines>
  <Paragraphs>73</Paragraphs>
  <ScaleCrop>false</ScaleCrop>
  <Company>валера</Company>
  <LinksUpToDate>false</LinksUpToDate>
  <CharactersWithSpaces>36653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фролкина</cp:lastModifiedBy>
  <cp:revision>15</cp:revision>
  <dcterms:created xsi:type="dcterms:W3CDTF">2016-09-05T15:52:00Z</dcterms:created>
  <dcterms:modified xsi:type="dcterms:W3CDTF">2022-09-21T09:30:00Z</dcterms:modified>
</cp:coreProperties>
</file>